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C6" w:rsidRPr="00385BA0" w:rsidRDefault="00E35AFB" w:rsidP="00D16D78">
      <w:pPr>
        <w:spacing w:after="0"/>
        <w:ind w:firstLine="4860"/>
        <w:jc w:val="both"/>
        <w:rPr>
          <w:rFonts w:cs="Kalimati"/>
          <w:sz w:val="24"/>
          <w:szCs w:val="24"/>
        </w:rPr>
      </w:pPr>
      <w:r w:rsidRPr="00385BA0">
        <w:rPr>
          <w:rFonts w:cs="Kalimati" w:hint="cs"/>
          <w:sz w:val="24"/>
          <w:szCs w:val="24"/>
          <w:cs/>
        </w:rPr>
        <w:t>कार्यपालिका बैठक संख्या</w:t>
      </w:r>
      <w:r w:rsidRPr="00385BA0">
        <w:rPr>
          <w:rFonts w:cs="Kalimati"/>
          <w:sz w:val="24"/>
          <w:szCs w:val="24"/>
        </w:rPr>
        <w:t xml:space="preserve">:- </w:t>
      </w:r>
      <w:r w:rsidR="00C53E36">
        <w:rPr>
          <w:rFonts w:cs="Kalimati" w:hint="cs"/>
          <w:sz w:val="24"/>
          <w:szCs w:val="24"/>
          <w:cs/>
        </w:rPr>
        <w:t>१३३</w:t>
      </w:r>
    </w:p>
    <w:p w:rsidR="00E35AFB" w:rsidRPr="00385BA0" w:rsidRDefault="00E35AFB" w:rsidP="00D16D78">
      <w:pPr>
        <w:spacing w:after="0"/>
        <w:ind w:firstLine="4860"/>
        <w:jc w:val="both"/>
        <w:rPr>
          <w:rFonts w:cs="Kalimati"/>
          <w:sz w:val="24"/>
          <w:szCs w:val="24"/>
        </w:rPr>
      </w:pPr>
      <w:r w:rsidRPr="00385BA0">
        <w:rPr>
          <w:rFonts w:cs="Kalimati" w:hint="cs"/>
          <w:sz w:val="24"/>
          <w:szCs w:val="24"/>
          <w:cs/>
        </w:rPr>
        <w:t xml:space="preserve">बैठक मिति </w:t>
      </w:r>
      <w:r w:rsidRPr="00385BA0">
        <w:rPr>
          <w:rFonts w:cs="Kalimati"/>
          <w:sz w:val="24"/>
          <w:szCs w:val="24"/>
        </w:rPr>
        <w:t>:-</w:t>
      </w:r>
      <w:r w:rsidR="004045A9">
        <w:rPr>
          <w:rFonts w:cs="Kalimati" w:hint="cs"/>
          <w:sz w:val="24"/>
          <w:szCs w:val="24"/>
          <w:cs/>
        </w:rPr>
        <w:t>२०८०/०४</w:t>
      </w:r>
      <w:r w:rsidR="00CE26A9">
        <w:rPr>
          <w:rFonts w:cs="Kalimati" w:hint="cs"/>
          <w:sz w:val="24"/>
          <w:szCs w:val="24"/>
          <w:cs/>
        </w:rPr>
        <w:t>/२६</w:t>
      </w:r>
    </w:p>
    <w:p w:rsidR="00E35AFB" w:rsidRPr="00385BA0" w:rsidRDefault="00E35AFB" w:rsidP="00D16D78">
      <w:pPr>
        <w:spacing w:after="0"/>
        <w:ind w:firstLine="4860"/>
        <w:jc w:val="both"/>
        <w:rPr>
          <w:rFonts w:cs="Kalimati"/>
          <w:sz w:val="24"/>
          <w:szCs w:val="24"/>
        </w:rPr>
      </w:pPr>
      <w:r w:rsidRPr="00385BA0">
        <w:rPr>
          <w:rFonts w:cs="Kalimati" w:hint="cs"/>
          <w:sz w:val="24"/>
          <w:szCs w:val="24"/>
          <w:cs/>
        </w:rPr>
        <w:t>अध्यक्षता</w:t>
      </w:r>
      <w:r w:rsidRPr="00385BA0">
        <w:rPr>
          <w:rFonts w:cs="Kalimati"/>
          <w:sz w:val="24"/>
          <w:szCs w:val="24"/>
        </w:rPr>
        <w:t>:-</w:t>
      </w:r>
      <w:r w:rsidRPr="00385BA0">
        <w:rPr>
          <w:rFonts w:cs="Kalimati" w:hint="cs"/>
          <w:sz w:val="24"/>
          <w:szCs w:val="24"/>
          <w:cs/>
        </w:rPr>
        <w:t>नगर प्रमुख श्री हेमकर्ण पौडेल</w:t>
      </w:r>
    </w:p>
    <w:p w:rsidR="00E35AFB" w:rsidRPr="00F5494C" w:rsidRDefault="00E35AFB" w:rsidP="00E35AFB">
      <w:pPr>
        <w:spacing w:after="0"/>
        <w:rPr>
          <w:rFonts w:cs="Kalimati"/>
          <w:b/>
          <w:bCs/>
          <w:sz w:val="10"/>
          <w:szCs w:val="10"/>
          <w:u w:val="single"/>
        </w:rPr>
      </w:pPr>
    </w:p>
    <w:p w:rsidR="00E35AFB" w:rsidRPr="00385BA0" w:rsidRDefault="00E35AFB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  <w:r w:rsidRPr="00385BA0">
        <w:rPr>
          <w:rFonts w:cs="Kalimati" w:hint="cs"/>
          <w:b/>
          <w:bCs/>
          <w:sz w:val="24"/>
          <w:szCs w:val="24"/>
          <w:u w:val="single"/>
          <w:cs/>
        </w:rPr>
        <w:t xml:space="preserve">निर्णय नं १ </w:t>
      </w:r>
    </w:p>
    <w:p w:rsidR="00C50798" w:rsidRPr="00385BA0" w:rsidRDefault="00D8627C" w:rsidP="004416AB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इटहरी उपमहानगरपालिकाको आ.व. २०८०/०८१ को </w:t>
      </w:r>
      <w:r w:rsidR="00C71221">
        <w:rPr>
          <w:rFonts w:cs="Kalimati" w:hint="cs"/>
          <w:sz w:val="24"/>
          <w:szCs w:val="24"/>
          <w:cs/>
        </w:rPr>
        <w:t xml:space="preserve">नगर </w:t>
      </w:r>
      <w:r>
        <w:rPr>
          <w:rFonts w:cs="Kalimati" w:hint="cs"/>
          <w:sz w:val="24"/>
          <w:szCs w:val="24"/>
          <w:cs/>
        </w:rPr>
        <w:t>दर रेट स्वीकृत गर्ने निर्णय गरियो ।</w:t>
      </w:r>
      <w:r w:rsidR="00B22841">
        <w:rPr>
          <w:rFonts w:cs="Kalimati" w:hint="cs"/>
          <w:sz w:val="24"/>
          <w:szCs w:val="24"/>
          <w:cs/>
        </w:rPr>
        <w:t xml:space="preserve">साथै </w:t>
      </w:r>
      <w:r w:rsidR="00C71221">
        <w:rPr>
          <w:rFonts w:cs="Kalimati" w:hint="cs"/>
          <w:sz w:val="24"/>
          <w:szCs w:val="24"/>
          <w:cs/>
        </w:rPr>
        <w:t xml:space="preserve">नगर </w:t>
      </w:r>
      <w:r w:rsidR="00B22841">
        <w:rPr>
          <w:rFonts w:cs="Kalimati" w:hint="cs"/>
          <w:sz w:val="24"/>
          <w:szCs w:val="24"/>
          <w:cs/>
        </w:rPr>
        <w:t>दर रेटको विवरण अनुसूची-१ मा उल्लेख गरिएको छ ।</w:t>
      </w:r>
    </w:p>
    <w:p w:rsidR="00F5494C" w:rsidRDefault="00F5494C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E35AFB" w:rsidRDefault="00E35AFB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  <w:r w:rsidRPr="00385BA0">
        <w:rPr>
          <w:rFonts w:cs="Kalimati" w:hint="cs"/>
          <w:b/>
          <w:bCs/>
          <w:sz w:val="24"/>
          <w:szCs w:val="24"/>
          <w:u w:val="single"/>
          <w:cs/>
        </w:rPr>
        <w:t xml:space="preserve">निर्णय नं २ </w:t>
      </w:r>
    </w:p>
    <w:p w:rsidR="00C50798" w:rsidRPr="00C72B43" w:rsidRDefault="00DB129F" w:rsidP="00851A9E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इटहरी उपमहानगरपालिका नगर कार्यपालिकाको कार्यालय र अन्तर्गतका कार्यलयहरुमा कार्यरत करार</w:t>
      </w:r>
      <w:r>
        <w:rPr>
          <w:rFonts w:cs="Kalimati"/>
          <w:sz w:val="24"/>
          <w:szCs w:val="24"/>
        </w:rPr>
        <w:t>,</w:t>
      </w:r>
      <w:r w:rsidR="00C71221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मासिक ज्यालादारी र </w:t>
      </w:r>
      <w:r w:rsidR="00C71221">
        <w:rPr>
          <w:rFonts w:cs="Kalimati" w:hint="cs"/>
          <w:sz w:val="24"/>
          <w:szCs w:val="24"/>
          <w:cs/>
        </w:rPr>
        <w:t>दैनिक</w:t>
      </w:r>
      <w:r>
        <w:rPr>
          <w:rFonts w:cs="Kalimati" w:hint="cs"/>
          <w:sz w:val="24"/>
          <w:szCs w:val="24"/>
          <w:cs/>
        </w:rPr>
        <w:t xml:space="preserve"> ज्यालादारीमा कार्यरत कर्मचारीहरु</w:t>
      </w:r>
      <w:r w:rsidR="00856C78">
        <w:rPr>
          <w:rFonts w:cs="Kalimati" w:hint="cs"/>
          <w:sz w:val="24"/>
          <w:szCs w:val="24"/>
          <w:cs/>
        </w:rPr>
        <w:t>को कार्य सम्पादन मूल</w:t>
      </w:r>
      <w:r w:rsidR="00C71221">
        <w:rPr>
          <w:rFonts w:cs="Kalimati" w:hint="cs"/>
          <w:sz w:val="24"/>
          <w:szCs w:val="24"/>
          <w:cs/>
        </w:rPr>
        <w:t>्यांकनका आधारमा २०८० पौष मसान्त</w:t>
      </w:r>
      <w:r w:rsidR="00856C78">
        <w:rPr>
          <w:rFonts w:cs="Kalimati" w:hint="cs"/>
          <w:sz w:val="24"/>
          <w:szCs w:val="24"/>
          <w:cs/>
        </w:rPr>
        <w:t>सम्म थप गर्ने निर्णय गरियो साथै म्याद थप हुने कर्</w:t>
      </w:r>
      <w:r w:rsidR="00C71221">
        <w:rPr>
          <w:rFonts w:cs="Kalimati" w:hint="cs"/>
          <w:sz w:val="24"/>
          <w:szCs w:val="24"/>
          <w:cs/>
        </w:rPr>
        <w:t>मचारीहरुको विवरण अनुसूची</w:t>
      </w:r>
      <w:r w:rsidR="00856C78">
        <w:rPr>
          <w:rFonts w:cs="Kalimati" w:hint="cs"/>
          <w:sz w:val="24"/>
          <w:szCs w:val="24"/>
          <w:cs/>
        </w:rPr>
        <w:t>-२ मा उल्लेखित गरिएको छ ।</w:t>
      </w:r>
      <w:r w:rsidR="00A561B9">
        <w:rPr>
          <w:rFonts w:cs="Kalimati" w:hint="cs"/>
          <w:sz w:val="24"/>
          <w:szCs w:val="24"/>
          <w:cs/>
        </w:rPr>
        <w:t>साथै १२८ औं कार्यपालिका द्धारा गठित कर्मचारीहरुको सेवा सुविधा सम्बन्धि अध्ययन कार्यदलको प्रतिवेदन माथी छलफल गरी सो सम्बन्धमा कार्यविधी निर्माणका लागि कानून मस्यौदा समितिमा पठाउने र ज्यालादारी कर्मचारीहरुलाई करार सेवाका लागि अध्ययन गरी सुझाव सहित राय</w:t>
      </w:r>
      <w:r w:rsidR="00C71221">
        <w:rPr>
          <w:rFonts w:cs="Kalimati" w:hint="cs"/>
          <w:sz w:val="24"/>
          <w:szCs w:val="24"/>
          <w:cs/>
        </w:rPr>
        <w:t xml:space="preserve"> पेश गर्न इटहरी उपमहानगरपालिका</w:t>
      </w:r>
      <w:r w:rsidR="00A561B9">
        <w:rPr>
          <w:rFonts w:cs="Kalimati" w:hint="cs"/>
          <w:sz w:val="24"/>
          <w:szCs w:val="24"/>
          <w:cs/>
        </w:rPr>
        <w:t xml:space="preserve">द्धारा निर्माण गरिएको पदपूर्ती समितिलाई पठाउने निर्णय गरियो । </w:t>
      </w:r>
    </w:p>
    <w:p w:rsidR="006836C5" w:rsidRDefault="006836C5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E35AFB" w:rsidRDefault="00E35AFB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  <w:r w:rsidRPr="00385BA0">
        <w:rPr>
          <w:rFonts w:cs="Kalimati" w:hint="cs"/>
          <w:b/>
          <w:bCs/>
          <w:sz w:val="24"/>
          <w:szCs w:val="24"/>
          <w:u w:val="single"/>
          <w:cs/>
        </w:rPr>
        <w:t xml:space="preserve">निर्णय नं ३ </w:t>
      </w:r>
    </w:p>
    <w:p w:rsidR="0067376C" w:rsidRDefault="0034230E" w:rsidP="0067376C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इटहरी उपमहानगरपालिकाको १३ औं नगरसभा बाट पारित आर्थिक ऐन</w:t>
      </w:r>
      <w:r>
        <w:rPr>
          <w:rFonts w:cs="Kalimati"/>
          <w:sz w:val="24"/>
          <w:szCs w:val="24"/>
        </w:rPr>
        <w:t>,</w:t>
      </w:r>
      <w:r w:rsidR="0031052C">
        <w:rPr>
          <w:rFonts w:cs="Kalimati" w:hint="cs"/>
          <w:sz w:val="24"/>
          <w:szCs w:val="24"/>
          <w:cs/>
        </w:rPr>
        <w:t>२०८० को</w:t>
      </w:r>
      <w:r w:rsidR="00813476">
        <w:rPr>
          <w:rFonts w:cs="Kalimati" w:hint="cs"/>
          <w:sz w:val="24"/>
          <w:szCs w:val="24"/>
          <w:cs/>
        </w:rPr>
        <w:t xml:space="preserve"> करका दर रेट</w:t>
      </w:r>
      <w:r w:rsidR="00813476">
        <w:rPr>
          <w:rFonts w:cs="Kalimati"/>
          <w:sz w:val="24"/>
          <w:szCs w:val="24"/>
        </w:rPr>
        <w:t>,</w:t>
      </w:r>
      <w:r w:rsidR="00813476">
        <w:rPr>
          <w:rFonts w:cs="Kalimati" w:hint="cs"/>
          <w:sz w:val="24"/>
          <w:szCs w:val="24"/>
          <w:cs/>
        </w:rPr>
        <w:t>सेवाशुल्क</w:t>
      </w:r>
      <w:r w:rsidR="00813476">
        <w:rPr>
          <w:rFonts w:cs="Kalimati"/>
          <w:sz w:val="24"/>
          <w:szCs w:val="24"/>
        </w:rPr>
        <w:t>,</w:t>
      </w:r>
      <w:r w:rsidR="00813476">
        <w:rPr>
          <w:rFonts w:cs="Kalimati" w:hint="cs"/>
          <w:sz w:val="24"/>
          <w:szCs w:val="24"/>
          <w:cs/>
        </w:rPr>
        <w:t>दस्तुर</w:t>
      </w:r>
      <w:r w:rsidR="00EE2237">
        <w:rPr>
          <w:rFonts w:cs="Kalimati" w:hint="cs"/>
          <w:sz w:val="24"/>
          <w:szCs w:val="24"/>
          <w:cs/>
        </w:rPr>
        <w:t>हरुको अध्ययन</w:t>
      </w:r>
      <w:r w:rsidR="009C4CE4">
        <w:rPr>
          <w:rFonts w:cs="Kalimati"/>
          <w:sz w:val="24"/>
          <w:szCs w:val="24"/>
        </w:rPr>
        <w:t>,</w:t>
      </w:r>
      <w:r w:rsidR="009C4CE4">
        <w:rPr>
          <w:rFonts w:cs="Kalimati" w:hint="cs"/>
          <w:sz w:val="24"/>
          <w:szCs w:val="24"/>
          <w:cs/>
        </w:rPr>
        <w:t xml:space="preserve">विश्लेषण </w:t>
      </w:r>
      <w:r w:rsidR="00EE2237">
        <w:rPr>
          <w:rFonts w:cs="Kalimati" w:hint="cs"/>
          <w:sz w:val="24"/>
          <w:szCs w:val="24"/>
          <w:cs/>
        </w:rPr>
        <w:t>गरी</w:t>
      </w:r>
      <w:r w:rsidR="0031052C">
        <w:rPr>
          <w:rFonts w:cs="Kalimati" w:hint="cs"/>
          <w:sz w:val="24"/>
          <w:szCs w:val="24"/>
          <w:cs/>
        </w:rPr>
        <w:t xml:space="preserve"> समायोजन तथा पुन</w:t>
      </w:r>
      <w:r>
        <w:rPr>
          <w:rFonts w:cs="Kalimati" w:hint="cs"/>
          <w:sz w:val="24"/>
          <w:szCs w:val="24"/>
          <w:cs/>
        </w:rPr>
        <w:t>रावलोकन</w:t>
      </w:r>
      <w:r w:rsidR="00EE2237">
        <w:rPr>
          <w:rFonts w:cs="Kalimati" w:hint="cs"/>
          <w:sz w:val="24"/>
          <w:szCs w:val="24"/>
          <w:cs/>
        </w:rPr>
        <w:t>का लागि</w:t>
      </w:r>
      <w:r>
        <w:rPr>
          <w:rFonts w:cs="Kalimati" w:hint="cs"/>
          <w:sz w:val="24"/>
          <w:szCs w:val="24"/>
          <w:cs/>
        </w:rPr>
        <w:t xml:space="preserve"> </w:t>
      </w:r>
      <w:r w:rsidR="006836C5">
        <w:rPr>
          <w:rFonts w:cs="Kalimati" w:hint="cs"/>
          <w:sz w:val="24"/>
          <w:szCs w:val="24"/>
          <w:cs/>
        </w:rPr>
        <w:t xml:space="preserve">राजश्व परामर्श समितिको मार्फत </w:t>
      </w:r>
      <w:r>
        <w:rPr>
          <w:rFonts w:cs="Kalimati" w:hint="cs"/>
          <w:sz w:val="24"/>
          <w:szCs w:val="24"/>
          <w:cs/>
        </w:rPr>
        <w:t xml:space="preserve">आगामी २०८० भाद्र मसान्तसम्म </w:t>
      </w:r>
      <w:r w:rsidR="0067376C">
        <w:rPr>
          <w:rFonts w:cs="Kalimati" w:hint="cs"/>
          <w:sz w:val="24"/>
          <w:szCs w:val="24"/>
          <w:cs/>
        </w:rPr>
        <w:t>प्रतिवेदन पेश गर्नका लागि देहाय बमोजिमको कार्यद</w:t>
      </w:r>
      <w:r w:rsidR="00EE2237">
        <w:rPr>
          <w:rFonts w:cs="Kalimati" w:hint="cs"/>
          <w:sz w:val="24"/>
          <w:szCs w:val="24"/>
          <w:cs/>
        </w:rPr>
        <w:t>ल</w:t>
      </w:r>
      <w:r w:rsidR="0067376C">
        <w:rPr>
          <w:rFonts w:cs="Kalimati" w:hint="cs"/>
          <w:sz w:val="24"/>
          <w:szCs w:val="24"/>
          <w:cs/>
        </w:rPr>
        <w:t xml:space="preserve"> गठन गर्ने निर्णयो गरियो ।</w:t>
      </w:r>
    </w:p>
    <w:p w:rsidR="0034230E" w:rsidRPr="0015017F" w:rsidRDefault="0067376C" w:rsidP="0067376C">
      <w:pPr>
        <w:spacing w:after="0"/>
        <w:jc w:val="both"/>
        <w:rPr>
          <w:rFonts w:cs="Kalimati"/>
          <w:b/>
          <w:bCs/>
          <w:sz w:val="24"/>
          <w:szCs w:val="24"/>
          <w:u w:val="single"/>
          <w:cs/>
        </w:rPr>
      </w:pPr>
      <w:r w:rsidRPr="0015017F">
        <w:rPr>
          <w:rFonts w:cs="Kalimati" w:hint="cs"/>
          <w:b/>
          <w:bCs/>
          <w:sz w:val="24"/>
          <w:szCs w:val="24"/>
          <w:u w:val="single"/>
          <w:cs/>
        </w:rPr>
        <w:t>देहाय</w:t>
      </w:r>
      <w:r w:rsidR="0015017F">
        <w:rPr>
          <w:rFonts w:cs="Kalimati"/>
          <w:b/>
          <w:bCs/>
          <w:sz w:val="24"/>
          <w:szCs w:val="24"/>
          <w:u w:val="single"/>
        </w:rPr>
        <w:t>:</w:t>
      </w:r>
    </w:p>
    <w:p w:rsidR="0015017F" w:rsidRPr="00D824CD" w:rsidRDefault="0067376C" w:rsidP="00D824CD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संयोजक</w:t>
      </w:r>
      <w:r w:rsidR="00A40D1D">
        <w:rPr>
          <w:rFonts w:ascii="Nirmala UI" w:hAnsi="Nirmala UI" w:cs="Kalimati"/>
          <w:sz w:val="24"/>
          <w:szCs w:val="24"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 xml:space="preserve">-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="00521258" w:rsidRPr="00D824CD">
        <w:rPr>
          <w:rFonts w:cs="Kalimati" w:hint="cs"/>
          <w:sz w:val="24"/>
          <w:szCs w:val="24"/>
          <w:cs/>
        </w:rPr>
        <w:t xml:space="preserve"> उमेश सुवेदी </w:t>
      </w:r>
      <w:r w:rsidR="00521258" w:rsidRPr="00D824CD">
        <w:rPr>
          <w:rFonts w:cs="Kalimati" w:hint="cs"/>
          <w:sz w:val="24"/>
          <w:szCs w:val="24"/>
          <w:cs/>
        </w:rPr>
        <w:tab/>
      </w:r>
      <w:r w:rsidR="00521258" w:rsidRPr="00D824CD">
        <w:rPr>
          <w:rFonts w:cs="Kalimati" w:hint="cs"/>
          <w:sz w:val="24"/>
          <w:szCs w:val="24"/>
          <w:cs/>
        </w:rPr>
        <w:tab/>
      </w:r>
      <w:r w:rsidR="00521258" w:rsidRPr="00D824CD">
        <w:rPr>
          <w:rFonts w:cs="Kalimati" w:hint="cs"/>
          <w:sz w:val="24"/>
          <w:szCs w:val="24"/>
          <w:cs/>
        </w:rPr>
        <w:tab/>
        <w:t>३ नं. वडा अध्यक्ष</w:t>
      </w:r>
    </w:p>
    <w:p w:rsidR="0067376C" w:rsidRPr="00D824CD" w:rsidRDefault="0067376C" w:rsidP="00D824CD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lastRenderedPageBreak/>
        <w:t>सदस्य</w:t>
      </w:r>
      <w:r w:rsidR="00A40D1D">
        <w:rPr>
          <w:rFonts w:ascii="Nirmala UI" w:hAnsi="Nirmala UI" w:cs="Kalimati"/>
          <w:sz w:val="24"/>
          <w:szCs w:val="24"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>-</w:t>
      </w:r>
      <w:r w:rsidR="00A40D1D">
        <w:rPr>
          <w:rFonts w:cs="Kalimati"/>
          <w:sz w:val="24"/>
          <w:szCs w:val="24"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="00521258" w:rsidRPr="00D824CD">
        <w:rPr>
          <w:rFonts w:cs="Kalimati" w:hint="cs"/>
          <w:sz w:val="24"/>
          <w:szCs w:val="24"/>
          <w:cs/>
        </w:rPr>
        <w:t xml:space="preserve"> रतन कार्की</w:t>
      </w:r>
      <w:r w:rsidR="00521258" w:rsidRPr="00D824CD">
        <w:rPr>
          <w:rFonts w:cs="Kalimati" w:hint="cs"/>
          <w:sz w:val="24"/>
          <w:szCs w:val="24"/>
          <w:cs/>
        </w:rPr>
        <w:tab/>
      </w:r>
      <w:r w:rsidR="00521258" w:rsidRPr="00D824CD">
        <w:rPr>
          <w:rFonts w:cs="Kalimati" w:hint="cs"/>
          <w:sz w:val="24"/>
          <w:szCs w:val="24"/>
          <w:cs/>
        </w:rPr>
        <w:tab/>
      </w:r>
      <w:r w:rsidR="00521258" w:rsidRPr="00D824CD">
        <w:rPr>
          <w:rFonts w:cs="Kalimati" w:hint="cs"/>
          <w:sz w:val="24"/>
          <w:szCs w:val="24"/>
          <w:cs/>
        </w:rPr>
        <w:tab/>
        <w:t>१ नं. वडा अध्यक्ष</w:t>
      </w:r>
    </w:p>
    <w:p w:rsidR="00D824CD" w:rsidRPr="00D824CD" w:rsidRDefault="00D824CD" w:rsidP="00D824CD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/>
          <w:sz w:val="24"/>
          <w:szCs w:val="24"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 xml:space="preserve">-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दिवश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पोखरेल</w:t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ascii="Nirmala UI" w:hAnsi="Nirmala UI" w:cs="Kalimati" w:hint="cs"/>
          <w:sz w:val="24"/>
          <w:szCs w:val="24"/>
          <w:cs/>
        </w:rPr>
        <w:t>६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नं</w:t>
      </w:r>
      <w:r w:rsidRPr="00D824CD">
        <w:rPr>
          <w:rFonts w:cs="Kalimati" w:hint="cs"/>
          <w:sz w:val="24"/>
          <w:szCs w:val="24"/>
          <w:cs/>
        </w:rPr>
        <w:t xml:space="preserve">. </w:t>
      </w:r>
      <w:r w:rsidRPr="00D824CD">
        <w:rPr>
          <w:rFonts w:ascii="Nirmala UI" w:hAnsi="Nirmala UI" w:cs="Kalimati" w:hint="cs"/>
          <w:sz w:val="24"/>
          <w:szCs w:val="24"/>
          <w:cs/>
        </w:rPr>
        <w:t>वडा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अध्यक्ष</w:t>
      </w:r>
    </w:p>
    <w:p w:rsidR="00D824CD" w:rsidRPr="00D824CD" w:rsidRDefault="00D824CD" w:rsidP="00D824CD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/>
          <w:sz w:val="24"/>
          <w:szCs w:val="24"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 xml:space="preserve">- </w:t>
      </w:r>
      <w:r w:rsidR="00A40D1D" w:rsidRPr="00D824CD">
        <w:rPr>
          <w:rFonts w:ascii="Nirmala UI" w:hAnsi="Nirmala UI" w:cs="Kalimati" w:hint="cs"/>
          <w:sz w:val="24"/>
          <w:szCs w:val="24"/>
          <w:cs/>
        </w:rPr>
        <w:t xml:space="preserve">श्री </w:t>
      </w:r>
      <w:r w:rsidRPr="00D824CD">
        <w:rPr>
          <w:rFonts w:ascii="Nirmala UI" w:hAnsi="Nirmala UI" w:cs="Kalimati" w:hint="cs"/>
          <w:sz w:val="24"/>
          <w:szCs w:val="24"/>
          <w:cs/>
        </w:rPr>
        <w:t>प्रभात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कुमार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आचार्य</w:t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ascii="Nirmala UI" w:hAnsi="Nirmala UI" w:cs="Kalimati" w:hint="cs"/>
          <w:sz w:val="24"/>
          <w:szCs w:val="24"/>
          <w:cs/>
        </w:rPr>
        <w:t>१७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नं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वडा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अध्यक्ष</w:t>
      </w:r>
    </w:p>
    <w:p w:rsidR="00D824CD" w:rsidRPr="00D824CD" w:rsidRDefault="00D824CD" w:rsidP="00D824CD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/>
          <w:sz w:val="24"/>
          <w:szCs w:val="24"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>-</w:t>
      </w:r>
      <w:r w:rsidR="00A40D1D">
        <w:rPr>
          <w:rFonts w:cs="Kalimati"/>
          <w:sz w:val="24"/>
          <w:szCs w:val="24"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Pr="00D824CD">
        <w:rPr>
          <w:rFonts w:cs="Kalimati" w:hint="cs"/>
          <w:sz w:val="24"/>
          <w:szCs w:val="24"/>
          <w:cs/>
        </w:rPr>
        <w:t xml:space="preserve"> गणेश </w:t>
      </w:r>
      <w:r w:rsidR="00A40D1D">
        <w:rPr>
          <w:rFonts w:cs="Kalimati" w:hint="cs"/>
          <w:sz w:val="24"/>
          <w:szCs w:val="24"/>
          <w:cs/>
        </w:rPr>
        <w:t xml:space="preserve">प्रसाद </w:t>
      </w:r>
      <w:r w:rsidRPr="00D824CD">
        <w:rPr>
          <w:rFonts w:cs="Kalimati" w:hint="cs"/>
          <w:sz w:val="24"/>
          <w:szCs w:val="24"/>
          <w:cs/>
        </w:rPr>
        <w:t>दाहाल</w:t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="008D5D20">
        <w:rPr>
          <w:rFonts w:cs="Kalimati" w:hint="cs"/>
          <w:sz w:val="24"/>
          <w:szCs w:val="24"/>
          <w:cs/>
        </w:rPr>
        <w:t xml:space="preserve">नेपाल सरकारका </w:t>
      </w:r>
      <w:r w:rsidR="008D5D20" w:rsidRPr="00D824CD">
        <w:rPr>
          <w:rFonts w:cs="Kalimati" w:hint="cs"/>
          <w:sz w:val="24"/>
          <w:szCs w:val="24"/>
          <w:cs/>
        </w:rPr>
        <w:t>पूर्व उपसचिव</w:t>
      </w:r>
    </w:p>
    <w:p w:rsidR="00D824CD" w:rsidRPr="00D824CD" w:rsidRDefault="00D824CD" w:rsidP="00D824CD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/>
          <w:sz w:val="24"/>
          <w:szCs w:val="24"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>-</w:t>
      </w:r>
      <w:r w:rsidR="00A40D1D">
        <w:rPr>
          <w:rFonts w:cs="Kalimati"/>
          <w:sz w:val="24"/>
          <w:szCs w:val="24"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पोषराज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नेपाल</w:t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ascii="Nirmala UI" w:hAnsi="Nirmala UI" w:cs="Kalimati" w:hint="cs"/>
          <w:sz w:val="24"/>
          <w:szCs w:val="24"/>
          <w:cs/>
        </w:rPr>
        <w:t>कर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राजश्व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सम्बन्धि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विज्ञ</w:t>
      </w:r>
    </w:p>
    <w:p w:rsidR="00C50798" w:rsidRPr="00F71AF6" w:rsidRDefault="00D824CD" w:rsidP="00E35AFB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</w:t>
      </w:r>
      <w:r w:rsidRPr="00D824CD">
        <w:rPr>
          <w:rFonts w:cs="Kalimati" w:hint="cs"/>
          <w:sz w:val="24"/>
          <w:szCs w:val="24"/>
          <w:cs/>
        </w:rPr>
        <w:t xml:space="preserve">दस्य </w:t>
      </w:r>
      <w:r w:rsidR="0067376C" w:rsidRPr="00D824CD">
        <w:rPr>
          <w:rFonts w:cs="Kalimati" w:hint="cs"/>
          <w:sz w:val="24"/>
          <w:szCs w:val="24"/>
          <w:cs/>
        </w:rPr>
        <w:t>सचिव</w:t>
      </w:r>
      <w:r w:rsidR="00A40D1D">
        <w:rPr>
          <w:rFonts w:cs="Kalimati"/>
          <w:sz w:val="24"/>
          <w:szCs w:val="24"/>
        </w:rPr>
        <w:t xml:space="preserve"> </w:t>
      </w:r>
      <w:r w:rsidR="0067376C" w:rsidRPr="00D824CD">
        <w:rPr>
          <w:rFonts w:cs="Kalimati" w:hint="cs"/>
          <w:sz w:val="24"/>
          <w:szCs w:val="24"/>
          <w:cs/>
        </w:rPr>
        <w:t>-</w:t>
      </w:r>
      <w:r w:rsidR="00A40D1D">
        <w:rPr>
          <w:rFonts w:cs="Kalimati"/>
          <w:sz w:val="24"/>
          <w:szCs w:val="24"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>श्री सन्तोष ढकाल</w:t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="0067376C" w:rsidRPr="00D824CD">
        <w:rPr>
          <w:rFonts w:cs="Kalimati" w:hint="cs"/>
          <w:sz w:val="24"/>
          <w:szCs w:val="24"/>
          <w:cs/>
        </w:rPr>
        <w:t>राजश्व शाखा प्रमुख</w:t>
      </w:r>
    </w:p>
    <w:p w:rsidR="00C71221" w:rsidRDefault="00C71221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E35AFB" w:rsidRDefault="00E35AFB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  <w:r w:rsidRPr="00385BA0">
        <w:rPr>
          <w:rFonts w:cs="Kalimati" w:hint="cs"/>
          <w:b/>
          <w:bCs/>
          <w:sz w:val="24"/>
          <w:szCs w:val="24"/>
          <w:u w:val="single"/>
          <w:cs/>
        </w:rPr>
        <w:t xml:space="preserve">निर्णय नं ४ </w:t>
      </w:r>
    </w:p>
    <w:p w:rsidR="00C50798" w:rsidRPr="00F71AF6" w:rsidRDefault="00A44215" w:rsidP="00E35AFB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इटहरी उपमहानगरपालिकाको १३ औं नगर सभावाट पारित विनियोजन ऐन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>२०८० वाट पारित योजनाहरु</w:t>
      </w:r>
      <w:r w:rsidR="008D5D20">
        <w:rPr>
          <w:rFonts w:cs="Kalimati" w:hint="cs"/>
          <w:sz w:val="24"/>
          <w:szCs w:val="24"/>
          <w:cs/>
        </w:rPr>
        <w:t xml:space="preserve"> मध्ये ठेक्का द्धारा र उपभोक्ता समितिद्धारा गरिने योजनाहरुको वर्गिकरण गरी </w:t>
      </w:r>
      <w:r>
        <w:rPr>
          <w:rFonts w:cs="Kalimati" w:hint="cs"/>
          <w:sz w:val="24"/>
          <w:szCs w:val="24"/>
          <w:cs/>
        </w:rPr>
        <w:t>२०८० साल भाद्र</w:t>
      </w:r>
      <w:r w:rsidR="00CA097B">
        <w:rPr>
          <w:rFonts w:cs="Kalimati" w:hint="cs"/>
          <w:sz w:val="24"/>
          <w:szCs w:val="24"/>
          <w:cs/>
        </w:rPr>
        <w:t xml:space="preserve"> महिना</w:t>
      </w:r>
      <w:r>
        <w:rPr>
          <w:rFonts w:cs="Kalimati" w:hint="cs"/>
          <w:sz w:val="24"/>
          <w:szCs w:val="24"/>
          <w:cs/>
        </w:rPr>
        <w:t>बाट</w:t>
      </w:r>
      <w:r w:rsidR="001168A5">
        <w:rPr>
          <w:rFonts w:cs="Kalimati" w:hint="cs"/>
          <w:sz w:val="24"/>
          <w:szCs w:val="24"/>
          <w:cs/>
        </w:rPr>
        <w:t xml:space="preserve"> योजना संचालनका</w:t>
      </w:r>
      <w:r>
        <w:rPr>
          <w:rFonts w:cs="Kalimati" w:hint="cs"/>
          <w:sz w:val="24"/>
          <w:szCs w:val="24"/>
          <w:cs/>
        </w:rPr>
        <w:t xml:space="preserve"> </w:t>
      </w:r>
      <w:r w:rsidR="008D5D20">
        <w:rPr>
          <w:rFonts w:cs="Kalimati" w:hint="cs"/>
          <w:sz w:val="24"/>
          <w:szCs w:val="24"/>
          <w:cs/>
        </w:rPr>
        <w:t xml:space="preserve">प्रक्रिया </w:t>
      </w:r>
      <w:r w:rsidR="008F14A9">
        <w:rPr>
          <w:rFonts w:cs="Kalimati" w:hint="cs"/>
          <w:sz w:val="24"/>
          <w:szCs w:val="24"/>
          <w:cs/>
        </w:rPr>
        <w:t>आरम्भ गर्ने साथै स-साना योजनाहरुलाई जोडेर ठेक्का प्रकिया अगाडी बढाउने निर्णय गरियो ।</w:t>
      </w:r>
    </w:p>
    <w:p w:rsidR="00C71221" w:rsidRDefault="00C71221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E35AFB" w:rsidRDefault="00E35AFB" w:rsidP="00E35AFB">
      <w:pPr>
        <w:spacing w:after="0"/>
        <w:rPr>
          <w:rFonts w:cs="Kalimati"/>
          <w:b/>
          <w:bCs/>
          <w:sz w:val="24"/>
          <w:szCs w:val="24"/>
          <w:u w:val="single"/>
        </w:rPr>
      </w:pPr>
      <w:r w:rsidRPr="00385BA0">
        <w:rPr>
          <w:rFonts w:cs="Kalimati" w:hint="cs"/>
          <w:b/>
          <w:bCs/>
          <w:sz w:val="24"/>
          <w:szCs w:val="24"/>
          <w:u w:val="single"/>
          <w:cs/>
        </w:rPr>
        <w:t xml:space="preserve">निर्णय नं ५ </w:t>
      </w:r>
    </w:p>
    <w:p w:rsidR="00D4207E" w:rsidRPr="002F1BB1" w:rsidRDefault="00215B1A" w:rsidP="00215B1A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इटहरी उपमहानगरपालिका वडा नं. ५ मा रहेको रिजाल </w:t>
      </w:r>
      <w:r w:rsidR="007C547F">
        <w:rPr>
          <w:rFonts w:cs="Kalimati" w:hint="cs"/>
          <w:sz w:val="24"/>
          <w:szCs w:val="24"/>
          <w:cs/>
        </w:rPr>
        <w:t>क्यानिङ</w:t>
      </w:r>
      <w:r w:rsidR="00F5494C">
        <w:rPr>
          <w:rFonts w:cs="Kalimati" w:hint="cs"/>
          <w:sz w:val="24"/>
          <w:szCs w:val="24"/>
          <w:cs/>
        </w:rPr>
        <w:t xml:space="preserve"> कम्पनी प्रा.लि. विराटनगर मोरङ</w:t>
      </w:r>
      <w:r w:rsidR="007C547F">
        <w:rPr>
          <w:rFonts w:cs="Kalimati" w:hint="cs"/>
          <w:sz w:val="24"/>
          <w:szCs w:val="24"/>
          <w:cs/>
        </w:rPr>
        <w:t>को नाम</w:t>
      </w:r>
      <w:r w:rsidR="00F5494C">
        <w:rPr>
          <w:rFonts w:cs="Kalimati" w:hint="cs"/>
          <w:sz w:val="24"/>
          <w:szCs w:val="24"/>
          <w:cs/>
        </w:rPr>
        <w:t>मा</w:t>
      </w:r>
      <w:r w:rsidR="007C547F">
        <w:rPr>
          <w:rFonts w:cs="Kalimati" w:hint="cs"/>
          <w:sz w:val="24"/>
          <w:szCs w:val="24"/>
          <w:cs/>
        </w:rPr>
        <w:t xml:space="preserve"> </w:t>
      </w:r>
      <w:r w:rsidR="00F5494C">
        <w:rPr>
          <w:rFonts w:cs="Kalimati" w:hint="cs"/>
          <w:sz w:val="24"/>
          <w:szCs w:val="24"/>
          <w:cs/>
        </w:rPr>
        <w:t xml:space="preserve">दर्ता कायम </w:t>
      </w:r>
      <w:r w:rsidR="007C547F">
        <w:rPr>
          <w:rFonts w:cs="Kalimati" w:hint="cs"/>
          <w:sz w:val="24"/>
          <w:szCs w:val="24"/>
          <w:cs/>
        </w:rPr>
        <w:t xml:space="preserve">रहेको करिब ३८ </w:t>
      </w:r>
      <w:r>
        <w:rPr>
          <w:rFonts w:cs="Kalimati" w:hint="cs"/>
          <w:sz w:val="24"/>
          <w:szCs w:val="24"/>
          <w:cs/>
        </w:rPr>
        <w:t>व</w:t>
      </w:r>
      <w:r w:rsidR="007C547F">
        <w:rPr>
          <w:rFonts w:cs="Kalimati" w:hint="cs"/>
          <w:sz w:val="24"/>
          <w:szCs w:val="24"/>
          <w:cs/>
        </w:rPr>
        <w:t>िघहा</w:t>
      </w:r>
      <w:r>
        <w:rPr>
          <w:rFonts w:cs="Kalimati" w:hint="cs"/>
          <w:sz w:val="24"/>
          <w:szCs w:val="24"/>
          <w:cs/>
        </w:rPr>
        <w:t xml:space="preserve"> जग्गा</w:t>
      </w:r>
      <w:r w:rsidR="00F5494C">
        <w:rPr>
          <w:rFonts w:cs="Kalimati" w:hint="cs"/>
          <w:sz w:val="24"/>
          <w:szCs w:val="24"/>
          <w:cs/>
        </w:rPr>
        <w:t>मा</w:t>
      </w:r>
      <w:r>
        <w:rPr>
          <w:rFonts w:cs="Kalimati" w:hint="cs"/>
          <w:sz w:val="24"/>
          <w:szCs w:val="24"/>
          <w:cs/>
        </w:rPr>
        <w:t xml:space="preserve"> बसोबास गर्ने जनता वस्तीको व्यवस्थापनका लागी सरोकारवालहर</w:t>
      </w:r>
      <w:r w:rsidR="00566708">
        <w:rPr>
          <w:rFonts w:cs="Kalimati" w:hint="cs"/>
          <w:sz w:val="24"/>
          <w:szCs w:val="24"/>
          <w:cs/>
        </w:rPr>
        <w:t>ुसँग आवश्यक छलफल</w:t>
      </w:r>
      <w:r w:rsidR="00566708">
        <w:rPr>
          <w:rFonts w:cs="Kalimati"/>
          <w:sz w:val="24"/>
          <w:szCs w:val="24"/>
        </w:rPr>
        <w:t>,</w:t>
      </w:r>
      <w:r w:rsidR="00F5494C">
        <w:rPr>
          <w:rFonts w:cs="Kalimati" w:hint="cs"/>
          <w:sz w:val="24"/>
          <w:szCs w:val="24"/>
          <w:cs/>
        </w:rPr>
        <w:t xml:space="preserve"> </w:t>
      </w:r>
      <w:r w:rsidR="00304CDF">
        <w:rPr>
          <w:rFonts w:cs="Kalimati" w:hint="cs"/>
          <w:sz w:val="24"/>
          <w:szCs w:val="24"/>
          <w:cs/>
        </w:rPr>
        <w:t>परामर्श</w:t>
      </w:r>
      <w:r w:rsidR="00304CDF">
        <w:rPr>
          <w:rFonts w:cs="Kalimati"/>
          <w:sz w:val="24"/>
          <w:szCs w:val="24"/>
        </w:rPr>
        <w:t>,</w:t>
      </w:r>
      <w:r w:rsidR="00F5494C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सहज</w:t>
      </w:r>
      <w:r w:rsidR="00304CDF">
        <w:rPr>
          <w:rFonts w:cs="Kalimati" w:hint="cs"/>
          <w:sz w:val="24"/>
          <w:szCs w:val="24"/>
          <w:cs/>
        </w:rPr>
        <w:t>ीकरण र समन्वय</w:t>
      </w:r>
      <w:r w:rsidR="005A1BE1">
        <w:rPr>
          <w:rFonts w:cs="Kalimati" w:hint="cs"/>
          <w:sz w:val="24"/>
          <w:szCs w:val="24"/>
          <w:cs/>
        </w:rPr>
        <w:t>का लागि</w:t>
      </w:r>
      <w:r>
        <w:rPr>
          <w:rFonts w:cs="Kalimati" w:hint="cs"/>
          <w:sz w:val="24"/>
          <w:szCs w:val="24"/>
          <w:cs/>
        </w:rPr>
        <w:t xml:space="preserve"> देहाय बमोजिमको </w:t>
      </w:r>
      <w:r w:rsidR="00304CDF">
        <w:rPr>
          <w:rFonts w:cs="Kalimati" w:hint="cs"/>
          <w:sz w:val="24"/>
          <w:szCs w:val="24"/>
          <w:cs/>
        </w:rPr>
        <w:t xml:space="preserve">जनता वस्ती सरोकार </w:t>
      </w:r>
      <w:r>
        <w:rPr>
          <w:rFonts w:cs="Kalimati" w:hint="cs"/>
          <w:sz w:val="24"/>
          <w:szCs w:val="24"/>
          <w:cs/>
        </w:rPr>
        <w:t>समन्वय समिति गठन गर्ने निर्णय गरियो ।</w:t>
      </w:r>
    </w:p>
    <w:p w:rsidR="00D4207E" w:rsidRDefault="00954718" w:rsidP="006715CF">
      <w:pPr>
        <w:spacing w:after="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देहाय</w:t>
      </w:r>
      <w:r>
        <w:rPr>
          <w:rFonts w:cs="Kalimati"/>
          <w:b/>
          <w:bCs/>
          <w:sz w:val="24"/>
          <w:szCs w:val="24"/>
          <w:u w:val="single"/>
        </w:rPr>
        <w:t>:-</w:t>
      </w:r>
    </w:p>
    <w:p w:rsidR="00954718" w:rsidRPr="00D824CD" w:rsidRDefault="00954718" w:rsidP="00954718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संयोजक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 xml:space="preserve">-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Pr="00D824C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हेमकर्ण पौडेल</w:t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="00A40D1D"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नगर प्रमुख</w:t>
      </w:r>
    </w:p>
    <w:p w:rsidR="00954718" w:rsidRPr="00D824CD" w:rsidRDefault="00954718" w:rsidP="00954718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>-</w:t>
      </w:r>
      <w:r w:rsidR="00A40D1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Pr="00D824C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संगिता कुमारी चौधरी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 w:rsidR="00A40D1D"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उप-प्रमुख</w:t>
      </w:r>
    </w:p>
    <w:p w:rsidR="00954718" w:rsidRPr="00D824CD" w:rsidRDefault="00954718" w:rsidP="00954718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 xml:space="preserve">-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="00F5494C">
        <w:rPr>
          <w:rFonts w:ascii="Nirmala UI" w:hAnsi="Nirmala UI" w:cs="Kalimati" w:hint="cs"/>
          <w:sz w:val="24"/>
          <w:szCs w:val="24"/>
          <w:cs/>
        </w:rPr>
        <w:t>भिष्म</w:t>
      </w:r>
      <w:r>
        <w:rPr>
          <w:rFonts w:ascii="Nirmala UI" w:hAnsi="Nirmala UI" w:cs="Kalimati" w:hint="cs"/>
          <w:sz w:val="24"/>
          <w:szCs w:val="24"/>
          <w:cs/>
        </w:rPr>
        <w:t xml:space="preserve"> घिमिरे</w:t>
      </w:r>
      <w:r>
        <w:rPr>
          <w:rFonts w:ascii="Nirmala UI" w:hAnsi="Nirmala UI"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="00A40D1D">
        <w:rPr>
          <w:rFonts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५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नं</w:t>
      </w:r>
      <w:r w:rsidRPr="00D824CD">
        <w:rPr>
          <w:rFonts w:cs="Kalimati" w:hint="cs"/>
          <w:sz w:val="24"/>
          <w:szCs w:val="24"/>
          <w:cs/>
        </w:rPr>
        <w:t xml:space="preserve">. </w:t>
      </w:r>
      <w:r w:rsidRPr="00D824CD">
        <w:rPr>
          <w:rFonts w:ascii="Nirmala UI" w:hAnsi="Nirmala UI" w:cs="Kalimati" w:hint="cs"/>
          <w:sz w:val="24"/>
          <w:szCs w:val="24"/>
          <w:cs/>
        </w:rPr>
        <w:t>वडा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अध्यक्ष</w:t>
      </w:r>
    </w:p>
    <w:p w:rsidR="00954718" w:rsidRPr="00942E01" w:rsidRDefault="00954718" w:rsidP="00954718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 xml:space="preserve">- </w:t>
      </w:r>
      <w:r w:rsidR="00A40D1D"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जितेन्द्र थापा</w:t>
      </w:r>
      <w:r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९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नं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वडा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अध्यक्ष</w:t>
      </w:r>
    </w:p>
    <w:p w:rsidR="00942E01" w:rsidRPr="00D824CD" w:rsidRDefault="00942E01" w:rsidP="00954718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-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A40D1D"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दिवश पोखरेल</w:t>
      </w:r>
      <w:r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ab/>
        <w:t>६ नं</w:t>
      </w:r>
      <w:r w:rsidR="007D0278">
        <w:rPr>
          <w:rFonts w:ascii="Nirmala UI" w:hAnsi="Nirmala UI" w:cs="Kalimati"/>
          <w:sz w:val="24"/>
          <w:szCs w:val="24"/>
        </w:rPr>
        <w:t>.</w:t>
      </w:r>
      <w:r>
        <w:rPr>
          <w:rFonts w:ascii="Nirmala UI" w:hAnsi="Nirmala UI" w:cs="Kalimati" w:hint="cs"/>
          <w:sz w:val="24"/>
          <w:szCs w:val="24"/>
          <w:cs/>
        </w:rPr>
        <w:t xml:space="preserve"> वडा अध्यक्ष</w:t>
      </w:r>
    </w:p>
    <w:p w:rsidR="00954718" w:rsidRPr="00D824CD" w:rsidRDefault="00954718" w:rsidP="00954718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lastRenderedPageBreak/>
        <w:t>सदस्य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>-</w:t>
      </w:r>
      <w:r w:rsidR="00A40D1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Pr="00D824C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रतन कार्की </w:t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="00A40D1D">
        <w:rPr>
          <w:rFonts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१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नं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वडा</w:t>
      </w:r>
      <w:r w:rsidRPr="00D824C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अध्यक्ष</w:t>
      </w:r>
    </w:p>
    <w:p w:rsidR="00954718" w:rsidRPr="00D824CD" w:rsidRDefault="00954718" w:rsidP="00954718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सदस्य</w:t>
      </w:r>
      <w:r w:rsidR="00A40D1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824CD">
        <w:rPr>
          <w:rFonts w:cs="Kalimati" w:hint="cs"/>
          <w:sz w:val="24"/>
          <w:szCs w:val="24"/>
          <w:cs/>
        </w:rPr>
        <w:t>-</w:t>
      </w:r>
      <w:r w:rsidR="00A40D1D">
        <w:rPr>
          <w:rFonts w:cs="Kalimati" w:hint="cs"/>
          <w:sz w:val="24"/>
          <w:szCs w:val="24"/>
          <w:cs/>
        </w:rPr>
        <w:t xml:space="preserve"> </w:t>
      </w:r>
      <w:r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>
        <w:rPr>
          <w:rFonts w:ascii="Nirmala UI" w:hAnsi="Nirmala UI" w:cs="Kalimati" w:hint="cs"/>
          <w:sz w:val="24"/>
          <w:szCs w:val="24"/>
          <w:cs/>
        </w:rPr>
        <w:t xml:space="preserve"> प्रमोद शेर्पा</w:t>
      </w:r>
      <w:r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कार्यपालिका सदस्य</w:t>
      </w:r>
    </w:p>
    <w:p w:rsidR="00954718" w:rsidRDefault="00954718" w:rsidP="00954718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 w:rsidRPr="00D824CD">
        <w:rPr>
          <w:rFonts w:ascii="Nirmala UI" w:hAnsi="Nirmala UI" w:cs="Kalimati" w:hint="cs"/>
          <w:sz w:val="24"/>
          <w:szCs w:val="24"/>
          <w:cs/>
        </w:rPr>
        <w:t>स</w:t>
      </w:r>
      <w:r w:rsidRPr="00D824CD">
        <w:rPr>
          <w:rFonts w:cs="Kalimati" w:hint="cs"/>
          <w:sz w:val="24"/>
          <w:szCs w:val="24"/>
          <w:cs/>
        </w:rPr>
        <w:t>दस्य</w:t>
      </w:r>
      <w:r w:rsidR="00A40D1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- </w:t>
      </w:r>
      <w:r w:rsidR="00A40D1D"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="00A40D1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मन बहादुर विश्वकर्मा</w:t>
      </w:r>
      <w:r w:rsidR="00F5494C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(दिनेश)</w:t>
      </w:r>
      <w:r w:rsidRPr="00D824CD">
        <w:rPr>
          <w:rFonts w:cs="Kalimati" w:hint="cs"/>
          <w:sz w:val="24"/>
          <w:szCs w:val="24"/>
          <w:cs/>
        </w:rPr>
        <w:tab/>
      </w:r>
      <w:r w:rsidRPr="00D824CD"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कार्यपालिका सदस्य</w:t>
      </w:r>
    </w:p>
    <w:p w:rsidR="00EF4749" w:rsidRPr="00F0625A" w:rsidRDefault="008267F8" w:rsidP="006715CF">
      <w:pPr>
        <w:pStyle w:val="ListParagraph"/>
        <w:numPr>
          <w:ilvl w:val="0"/>
          <w:numId w:val="5"/>
        </w:num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सदस्य</w:t>
      </w:r>
      <w:r w:rsidR="00A40D1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-</w:t>
      </w:r>
      <w:r w:rsidR="00A40D1D">
        <w:rPr>
          <w:rFonts w:cs="Kalimati" w:hint="cs"/>
          <w:sz w:val="24"/>
          <w:szCs w:val="24"/>
          <w:cs/>
        </w:rPr>
        <w:t xml:space="preserve"> </w:t>
      </w:r>
      <w:r w:rsidR="00A40D1D" w:rsidRPr="00D824CD">
        <w:rPr>
          <w:rFonts w:ascii="Nirmala UI" w:hAnsi="Nirmala UI" w:cs="Kalimati" w:hint="cs"/>
          <w:sz w:val="24"/>
          <w:szCs w:val="24"/>
          <w:cs/>
        </w:rPr>
        <w:t>श्री</w:t>
      </w:r>
      <w:r w:rsidR="00A40D1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भिमादेवी राई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  <w:t>कार्यपालिका सदस्य</w:t>
      </w:r>
    </w:p>
    <w:p w:rsidR="00EF4749" w:rsidRDefault="00EF4749" w:rsidP="006715CF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6715CF" w:rsidRDefault="006715CF" w:rsidP="006715CF">
      <w:pPr>
        <w:spacing w:after="0"/>
        <w:rPr>
          <w:rFonts w:cs="Kalimati"/>
          <w:b/>
          <w:bCs/>
          <w:sz w:val="24"/>
          <w:szCs w:val="24"/>
          <w:u w:val="single"/>
        </w:rPr>
      </w:pPr>
      <w:r w:rsidRPr="00385BA0">
        <w:rPr>
          <w:rFonts w:cs="Kalimati" w:hint="cs"/>
          <w:b/>
          <w:bCs/>
          <w:sz w:val="24"/>
          <w:szCs w:val="24"/>
          <w:u w:val="single"/>
          <w:cs/>
        </w:rPr>
        <w:t>निर्णय न</w:t>
      </w:r>
      <w:r>
        <w:rPr>
          <w:rFonts w:cs="Kalimati" w:hint="cs"/>
          <w:b/>
          <w:bCs/>
          <w:sz w:val="24"/>
          <w:szCs w:val="24"/>
          <w:u w:val="single"/>
          <w:cs/>
        </w:rPr>
        <w:t>ं ६</w:t>
      </w:r>
      <w:r w:rsidRPr="00385BA0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:rsidR="00F91FE0" w:rsidRDefault="00A905E4" w:rsidP="00F0625A">
      <w:pPr>
        <w:spacing w:after="0"/>
        <w:jc w:val="both"/>
        <w:rPr>
          <w:rFonts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इटहरी उपमहानगरपालिका क्षेत्रमा नक्सा पास नभई निर्माण भएका घर तथा संरचनाहरुको </w:t>
      </w:r>
      <w:r w:rsidR="00DC3789" w:rsidRPr="00DE75AA">
        <w:rPr>
          <w:rFonts w:ascii="Nirmala UI" w:hAnsi="Nirmala UI" w:cs="Kalimati" w:hint="cs"/>
          <w:sz w:val="24"/>
          <w:szCs w:val="24"/>
          <w:cs/>
        </w:rPr>
        <w:t>अभिलेखिकरण</w:t>
      </w:r>
      <w:r w:rsidR="00967F2B">
        <w:rPr>
          <w:rFonts w:ascii="Nirmala UI" w:hAnsi="Nirmala UI" w:cs="Kalimati" w:hint="cs"/>
          <w:sz w:val="24"/>
          <w:szCs w:val="24"/>
          <w:cs/>
        </w:rPr>
        <w:t>का लागि आगामी ३ महिना (२०८० असोज मसान्त)</w:t>
      </w:r>
      <w:r>
        <w:rPr>
          <w:rFonts w:ascii="Nirmala UI" w:hAnsi="Nirmala UI" w:cs="Kalimati" w:hint="cs"/>
          <w:sz w:val="24"/>
          <w:szCs w:val="24"/>
          <w:cs/>
        </w:rPr>
        <w:t xml:space="preserve"> सम्म</w:t>
      </w:r>
      <w:r w:rsidR="00DC3789" w:rsidRPr="00DE75AA">
        <w:rPr>
          <w:rFonts w:cs="Kalimati" w:hint="cs"/>
          <w:sz w:val="24"/>
          <w:szCs w:val="24"/>
          <w:cs/>
        </w:rPr>
        <w:t xml:space="preserve"> </w:t>
      </w:r>
      <w:r w:rsidR="00DC3789" w:rsidRPr="00DE75AA">
        <w:rPr>
          <w:rFonts w:ascii="Nirmala UI" w:hAnsi="Nirmala UI" w:cs="Kalimati" w:hint="cs"/>
          <w:sz w:val="24"/>
          <w:szCs w:val="24"/>
          <w:cs/>
        </w:rPr>
        <w:t>म्याद</w:t>
      </w:r>
      <w:r w:rsidR="00DC3789" w:rsidRPr="00DE75AA">
        <w:rPr>
          <w:rFonts w:cs="Kalimati" w:hint="cs"/>
          <w:sz w:val="24"/>
          <w:szCs w:val="24"/>
          <w:cs/>
        </w:rPr>
        <w:t xml:space="preserve"> </w:t>
      </w:r>
      <w:r w:rsidR="00DC3789" w:rsidRPr="00DE75AA">
        <w:rPr>
          <w:rFonts w:ascii="Nirmala UI" w:hAnsi="Nirmala UI" w:cs="Kalimati" w:hint="cs"/>
          <w:sz w:val="24"/>
          <w:szCs w:val="24"/>
          <w:cs/>
        </w:rPr>
        <w:t>थप</w:t>
      </w:r>
      <w:r w:rsidR="00DC3789" w:rsidRPr="00DE75AA">
        <w:rPr>
          <w:rFonts w:cs="Kalimati" w:hint="cs"/>
          <w:sz w:val="24"/>
          <w:szCs w:val="24"/>
          <w:cs/>
        </w:rPr>
        <w:t xml:space="preserve"> </w:t>
      </w:r>
      <w:r w:rsidR="00DC3789" w:rsidRPr="00DE75AA">
        <w:rPr>
          <w:rFonts w:ascii="Nirmala UI" w:hAnsi="Nirmala UI" w:cs="Kalimati" w:hint="cs"/>
          <w:sz w:val="24"/>
          <w:szCs w:val="24"/>
          <w:cs/>
        </w:rPr>
        <w:t>गरी</w:t>
      </w:r>
      <w:r w:rsidR="00DC3789" w:rsidRPr="00DE75AA">
        <w:rPr>
          <w:rFonts w:cs="Kalimati"/>
          <w:sz w:val="24"/>
          <w:szCs w:val="24"/>
        </w:rPr>
        <w:t>,</w:t>
      </w:r>
      <w:r w:rsidR="00DC3789" w:rsidRPr="00DE75AA">
        <w:rPr>
          <w:rFonts w:cs="Kalimati" w:hint="cs"/>
          <w:sz w:val="24"/>
          <w:szCs w:val="24"/>
          <w:cs/>
        </w:rPr>
        <w:t xml:space="preserve"> १५० </w:t>
      </w:r>
      <w:r>
        <w:rPr>
          <w:rFonts w:cs="Kalimati" w:hint="cs"/>
          <w:sz w:val="24"/>
          <w:szCs w:val="24"/>
          <w:cs/>
        </w:rPr>
        <w:t>प्रतिशत थप दस्तुर लिएर घर नक्सा</w:t>
      </w:r>
      <w:r w:rsidR="00DC3789" w:rsidRPr="00DE75AA">
        <w:rPr>
          <w:rFonts w:cs="Kalimati" w:hint="cs"/>
          <w:sz w:val="24"/>
          <w:szCs w:val="24"/>
          <w:cs/>
        </w:rPr>
        <w:t xml:space="preserve"> अभिलेखिकरण गर्ने निर्णय गरियो ।</w:t>
      </w:r>
      <w:r w:rsidR="00EB1DF7">
        <w:rPr>
          <w:rFonts w:cs="Kalimati" w:hint="cs"/>
          <w:sz w:val="24"/>
          <w:szCs w:val="24"/>
          <w:cs/>
        </w:rPr>
        <w:t xml:space="preserve">साथै </w:t>
      </w:r>
      <w:r w:rsidR="00DC3789">
        <w:rPr>
          <w:rFonts w:cs="Kalimati" w:hint="cs"/>
          <w:sz w:val="24"/>
          <w:szCs w:val="24"/>
          <w:cs/>
        </w:rPr>
        <w:t>सार्वजनिक विदा</w:t>
      </w:r>
      <w:r w:rsidR="00DC3789">
        <w:rPr>
          <w:rFonts w:cs="Kalimati"/>
          <w:sz w:val="24"/>
          <w:szCs w:val="24"/>
        </w:rPr>
        <w:t>,</w:t>
      </w:r>
      <w:r w:rsidR="00DC3789">
        <w:rPr>
          <w:rFonts w:cs="Kalimati" w:hint="cs"/>
          <w:sz w:val="24"/>
          <w:szCs w:val="24"/>
          <w:cs/>
        </w:rPr>
        <w:t>कार्यालय समय अतिरिक्त विहान</w:t>
      </w:r>
      <w:r w:rsidR="00DC3789">
        <w:rPr>
          <w:rFonts w:cs="Kalimati"/>
          <w:sz w:val="24"/>
          <w:szCs w:val="24"/>
        </w:rPr>
        <w:t>,</w:t>
      </w:r>
      <w:r w:rsidR="00DC3789">
        <w:rPr>
          <w:rFonts w:cs="Kalimati" w:hint="cs"/>
          <w:sz w:val="24"/>
          <w:szCs w:val="24"/>
          <w:cs/>
        </w:rPr>
        <w:t xml:space="preserve">बेलुका अनलाइन मार्फत सेवा उपलब्ध गराएको डिजिटल घर नक्सा सम्बन्धि </w:t>
      </w:r>
      <w:r w:rsidR="007A4753">
        <w:rPr>
          <w:rFonts w:cs="Kalimati" w:hint="cs"/>
          <w:sz w:val="24"/>
          <w:szCs w:val="24"/>
          <w:cs/>
        </w:rPr>
        <w:t xml:space="preserve">सेवा समेत कार्यालय समयमा </w:t>
      </w:r>
      <w:r w:rsidR="00EC5953">
        <w:rPr>
          <w:rFonts w:cs="Kalimati" w:hint="cs"/>
          <w:sz w:val="24"/>
          <w:szCs w:val="24"/>
          <w:cs/>
        </w:rPr>
        <w:t>नै गरे सरह मान्ने निर्णय गरियो र इटहरी वडा नं. १ मा रहेको सुन्दर देवी हाउजिङ अन्तर्गतका भवनहरुलाई समेत आवश्यक मापदण्डहरुका आधारमा अभिलेखिकरण गर्ने प्रक</w:t>
      </w:r>
      <w:r w:rsidR="00F0625A">
        <w:rPr>
          <w:rFonts w:cs="Kalimati" w:hint="cs"/>
          <w:sz w:val="24"/>
          <w:szCs w:val="24"/>
          <w:cs/>
        </w:rPr>
        <w:t>िया अगाडी बढाउने निर्णय गरियो</w:t>
      </w:r>
    </w:p>
    <w:p w:rsidR="00C71221" w:rsidRDefault="00C71221" w:rsidP="00F0625A">
      <w:pP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</w:p>
    <w:p w:rsidR="00B131EC" w:rsidRPr="00F0625A" w:rsidRDefault="00F4603A" w:rsidP="00F0625A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निर्णय नं ७</w:t>
      </w:r>
      <w:r w:rsidR="00EB023E" w:rsidRPr="00385BA0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:rsidR="00F0625A" w:rsidRDefault="00DC3789" w:rsidP="00F0625A">
      <w:pP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sz w:val="24"/>
          <w:szCs w:val="24"/>
          <w:cs/>
        </w:rPr>
        <w:t xml:space="preserve">साविकको भवन निर्माण सम्बन्धि कानूनले तोकेको मापदण्ड पूरा भई निर्माण सम्पन्न प्रमाण पत्र लिई सकेका सेवाग्राहीले तत्कालीन मापदण्ड अनुसार ४ </w:t>
      </w:r>
      <w:r w:rsidR="00FA1D6E">
        <w:rPr>
          <w:rFonts w:cs="Kalimati" w:hint="cs"/>
          <w:sz w:val="24"/>
          <w:szCs w:val="24"/>
          <w:cs/>
        </w:rPr>
        <w:t xml:space="preserve">र ६ </w:t>
      </w:r>
      <w:r>
        <w:rPr>
          <w:rFonts w:cs="Kalimati" w:hint="cs"/>
          <w:sz w:val="24"/>
          <w:szCs w:val="24"/>
          <w:cs/>
        </w:rPr>
        <w:t>वटा रड प्रयोग गरी निर्माण सम्पन्न प्रमाण पत्र लिई सकेका १००० वर्ग फिटसम्मका भवनको हकमा निजलाई सोही मापदण्डका आधार थप एक तलासम्म निर्माण इजाजत प्रमाण दिई निर्माण सम्पन्नक</w:t>
      </w:r>
      <w:r w:rsidR="00FB48E4">
        <w:rPr>
          <w:rFonts w:cs="Kalimati" w:hint="cs"/>
          <w:sz w:val="24"/>
          <w:szCs w:val="24"/>
          <w:cs/>
        </w:rPr>
        <w:t>ो प्रकियामा लाने</w:t>
      </w:r>
      <w:r>
        <w:rPr>
          <w:rFonts w:cs="Kalimati" w:hint="cs"/>
          <w:sz w:val="24"/>
          <w:szCs w:val="24"/>
          <w:cs/>
        </w:rPr>
        <w:t xml:space="preserve"> निर्णय गरियो ।</w:t>
      </w:r>
    </w:p>
    <w:p w:rsidR="00C71221" w:rsidRDefault="00C71221" w:rsidP="00896DA3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C71221" w:rsidRDefault="00C71221">
      <w:pPr>
        <w:rPr>
          <w:rFonts w:cs="Kalimati"/>
          <w:b/>
          <w:bCs/>
          <w:sz w:val="24"/>
          <w:szCs w:val="24"/>
          <w:u w:val="single"/>
          <w:cs/>
        </w:rPr>
      </w:pPr>
      <w:r>
        <w:rPr>
          <w:rFonts w:cs="Kalimati"/>
          <w:b/>
          <w:bCs/>
          <w:sz w:val="24"/>
          <w:szCs w:val="24"/>
          <w:u w:val="single"/>
          <w:cs/>
        </w:rPr>
        <w:br w:type="page"/>
      </w:r>
    </w:p>
    <w:p w:rsidR="00896DA3" w:rsidRDefault="00F4603A" w:rsidP="00896DA3">
      <w:pPr>
        <w:spacing w:after="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lastRenderedPageBreak/>
        <w:t>निर्णय नं ८</w:t>
      </w:r>
    </w:p>
    <w:p w:rsidR="00F94C66" w:rsidRDefault="00F94C66" w:rsidP="00465637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इटहरी उपमहानगरपालिका अन्तर्गत देहाय बमोजिमका वडामा बसोबास गर्ने व्यक्ति</w:t>
      </w:r>
      <w:r w:rsidR="00C62857">
        <w:rPr>
          <w:rFonts w:cs="Kalimati" w:hint="cs"/>
          <w:sz w:val="24"/>
          <w:szCs w:val="24"/>
          <w:cs/>
        </w:rPr>
        <w:t xml:space="preserve"> तथा परिवार</w:t>
      </w:r>
      <w:r w:rsidR="009F03E8">
        <w:rPr>
          <w:rFonts w:cs="Kalimati" w:hint="cs"/>
          <w:sz w:val="24"/>
          <w:szCs w:val="24"/>
          <w:cs/>
        </w:rPr>
        <w:t xml:space="preserve">हरुलाई देहाय बमोजिम गरिएको आर्थिक </w:t>
      </w:r>
      <w:r w:rsidR="006715CF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सहयोग </w:t>
      </w:r>
      <w:r w:rsidR="00465637">
        <w:rPr>
          <w:rFonts w:cs="Kalimati" w:hint="cs"/>
          <w:sz w:val="24"/>
          <w:szCs w:val="24"/>
          <w:cs/>
        </w:rPr>
        <w:t>रकम अनुमोदन</w:t>
      </w:r>
      <w:r w:rsidR="00E26267">
        <w:rPr>
          <w:rFonts w:cs="Kalimati" w:hint="cs"/>
          <w:sz w:val="24"/>
          <w:szCs w:val="24"/>
          <w:cs/>
        </w:rPr>
        <w:t xml:space="preserve"> गर्ने र</w:t>
      </w:r>
      <w:r w:rsidR="00EF4749">
        <w:rPr>
          <w:rFonts w:cs="Kalimati" w:hint="cs"/>
          <w:sz w:val="24"/>
          <w:szCs w:val="24"/>
          <w:cs/>
        </w:rPr>
        <w:t xml:space="preserve"> उपलब्ध गराउने</w:t>
      </w:r>
      <w:r w:rsidR="00465637">
        <w:rPr>
          <w:rFonts w:cs="Kalimati" w:hint="cs"/>
          <w:sz w:val="24"/>
          <w:szCs w:val="24"/>
          <w:cs/>
        </w:rPr>
        <w:t xml:space="preserve"> निर्णय गरियो ।</w:t>
      </w:r>
      <w:r>
        <w:rPr>
          <w:rFonts w:cs="Kalimati" w:hint="cs"/>
          <w:sz w:val="24"/>
          <w:szCs w:val="24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2260"/>
        <w:gridCol w:w="1530"/>
        <w:gridCol w:w="1710"/>
        <w:gridCol w:w="3015"/>
      </w:tblGrid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क्र.सं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नामथर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ठेगाना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सहयोग रकम</w:t>
            </w:r>
          </w:p>
        </w:tc>
        <w:tc>
          <w:tcPr>
            <w:tcW w:w="3015" w:type="dxa"/>
          </w:tcPr>
          <w:p w:rsidR="00100018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आर्थिक सहयोगको विवरण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गुन्जा सरदार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१३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०००।-</w:t>
            </w:r>
          </w:p>
        </w:tc>
        <w:tc>
          <w:tcPr>
            <w:tcW w:w="3015" w:type="dxa"/>
          </w:tcPr>
          <w:p w:rsidR="00100018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आर्थिक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२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दिपेन्द्र बजगाई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१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५०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०००।-</w:t>
            </w:r>
          </w:p>
        </w:tc>
        <w:tc>
          <w:tcPr>
            <w:tcW w:w="3015" w:type="dxa"/>
          </w:tcPr>
          <w:p w:rsidR="00100018" w:rsidRPr="00E45300" w:rsidRDefault="00E962F0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उपचार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३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टिकाराम पराजुली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१७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१०१०००।-</w:t>
            </w:r>
          </w:p>
        </w:tc>
        <w:tc>
          <w:tcPr>
            <w:tcW w:w="3015" w:type="dxa"/>
          </w:tcPr>
          <w:p w:rsidR="00100018" w:rsidRPr="00E45300" w:rsidRDefault="00DF3A2F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राहत</w:t>
            </w:r>
            <w:r w:rsidR="00E962F0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४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प्रेमलाल चौधरी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१६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०००।-</w:t>
            </w:r>
          </w:p>
        </w:tc>
        <w:tc>
          <w:tcPr>
            <w:tcW w:w="3015" w:type="dxa"/>
          </w:tcPr>
          <w:p w:rsidR="00100018" w:rsidRPr="00E45300" w:rsidRDefault="00ED5AC7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उपचार</w:t>
            </w:r>
            <w:r w:rsidR="00E962F0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५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प्रसोत्तम कुमार चौधरी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१६</w:t>
            </w:r>
          </w:p>
        </w:tc>
        <w:tc>
          <w:tcPr>
            <w:tcW w:w="1710" w:type="dxa"/>
          </w:tcPr>
          <w:p w:rsidR="00100018" w:rsidRPr="00E45300" w:rsidRDefault="00100018" w:rsidP="007D51A7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५१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०००।-</w:t>
            </w:r>
          </w:p>
        </w:tc>
        <w:tc>
          <w:tcPr>
            <w:tcW w:w="3015" w:type="dxa"/>
          </w:tcPr>
          <w:p w:rsidR="00100018" w:rsidRPr="00E45300" w:rsidRDefault="006369DF" w:rsidP="007D51A7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राहत</w:t>
            </w:r>
            <w:r w:rsidR="00E962F0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६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पारसमणी चौधरी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१६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५१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०००।-</w:t>
            </w:r>
          </w:p>
        </w:tc>
        <w:tc>
          <w:tcPr>
            <w:tcW w:w="3015" w:type="dxa"/>
          </w:tcPr>
          <w:p w:rsidR="00100018" w:rsidRPr="00E45300" w:rsidRDefault="006369DF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राहत</w:t>
            </w:r>
            <w:r w:rsidR="00E962F0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७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बविता कुमारी चौधरी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१६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५१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०००।-</w:t>
            </w:r>
          </w:p>
        </w:tc>
        <w:tc>
          <w:tcPr>
            <w:tcW w:w="3015" w:type="dxa"/>
          </w:tcPr>
          <w:p w:rsidR="00100018" w:rsidRPr="00E45300" w:rsidRDefault="00ED5AC7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राहत</w:t>
            </w:r>
            <w:r w:rsidR="00E962F0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८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बिक्रम सिंह चौधरी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७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५०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०००।-</w:t>
            </w:r>
          </w:p>
        </w:tc>
        <w:tc>
          <w:tcPr>
            <w:tcW w:w="3015" w:type="dxa"/>
          </w:tcPr>
          <w:p w:rsidR="00100018" w:rsidRPr="00E45300" w:rsidRDefault="005A1DD9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उपचार</w:t>
            </w:r>
            <w:r w:rsidR="00F91FE0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९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 xml:space="preserve">कमला विश्वकर्मा </w:t>
            </w:r>
          </w:p>
        </w:tc>
        <w:tc>
          <w:tcPr>
            <w:tcW w:w="1530" w:type="dxa"/>
          </w:tcPr>
          <w:p w:rsidR="00100018" w:rsidRPr="00E45300" w:rsidRDefault="00100018" w:rsidP="000C04EE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८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५१</w:t>
            </w:r>
            <w:r w:rsidRPr="00E45300">
              <w:rPr>
                <w:rFonts w:cs="Kalimati"/>
                <w:sz w:val="21"/>
                <w:szCs w:val="21"/>
              </w:rPr>
              <w:t>,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०००।-</w:t>
            </w:r>
          </w:p>
        </w:tc>
        <w:tc>
          <w:tcPr>
            <w:tcW w:w="3015" w:type="dxa"/>
          </w:tcPr>
          <w:p w:rsidR="00100018" w:rsidRPr="00E45300" w:rsidRDefault="009249B4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राहत</w:t>
            </w:r>
            <w:r w:rsidR="00F91FE0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१०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Nirmala U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राजकुमार चौधरी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८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१०२०००।-</w:t>
            </w:r>
          </w:p>
        </w:tc>
        <w:tc>
          <w:tcPr>
            <w:tcW w:w="3015" w:type="dxa"/>
          </w:tcPr>
          <w:p w:rsidR="00100018" w:rsidRPr="00E45300" w:rsidRDefault="0088181C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राहत</w:t>
            </w:r>
            <w:r w:rsidR="00F91FE0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११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बज्र मोहन मण्डल</w:t>
            </w:r>
          </w:p>
        </w:tc>
        <w:tc>
          <w:tcPr>
            <w:tcW w:w="153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 - 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१७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२५०००।-</w:t>
            </w:r>
          </w:p>
        </w:tc>
        <w:tc>
          <w:tcPr>
            <w:tcW w:w="3015" w:type="dxa"/>
          </w:tcPr>
          <w:p w:rsidR="00100018" w:rsidRPr="00E45300" w:rsidRDefault="00F91FE0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उपचार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१२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लक्ष्मण चौधरी</w:t>
            </w:r>
          </w:p>
        </w:tc>
        <w:tc>
          <w:tcPr>
            <w:tcW w:w="1530" w:type="dxa"/>
          </w:tcPr>
          <w:p w:rsidR="00100018" w:rsidRPr="00E45300" w:rsidRDefault="001377AD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="00100018" w:rsidRPr="00E45300">
              <w:rPr>
                <w:rFonts w:cs="Kalimati" w:hint="cs"/>
                <w:sz w:val="21"/>
                <w:szCs w:val="21"/>
                <w:cs/>
              </w:rPr>
              <w:t>१६</w:t>
            </w:r>
          </w:p>
        </w:tc>
        <w:tc>
          <w:tcPr>
            <w:tcW w:w="171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२५०००।-</w:t>
            </w:r>
          </w:p>
        </w:tc>
        <w:tc>
          <w:tcPr>
            <w:tcW w:w="3015" w:type="dxa"/>
          </w:tcPr>
          <w:p w:rsidR="00100018" w:rsidRPr="00E45300" w:rsidRDefault="00F91FE0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उपचार सहयोग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१३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रमला तामाङ</w:t>
            </w:r>
          </w:p>
        </w:tc>
        <w:tc>
          <w:tcPr>
            <w:tcW w:w="1530" w:type="dxa"/>
          </w:tcPr>
          <w:p w:rsidR="00100018" w:rsidRPr="00E45300" w:rsidRDefault="001377AD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="00100018" w:rsidRPr="00E45300">
              <w:rPr>
                <w:rFonts w:cs="Kalimati" w:hint="cs"/>
                <w:sz w:val="21"/>
                <w:szCs w:val="21"/>
                <w:cs/>
              </w:rPr>
              <w:t xml:space="preserve">६ </w:t>
            </w:r>
          </w:p>
        </w:tc>
        <w:tc>
          <w:tcPr>
            <w:tcW w:w="1710" w:type="dxa"/>
          </w:tcPr>
          <w:p w:rsidR="00100018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१०००००।-</w:t>
            </w:r>
          </w:p>
        </w:tc>
        <w:tc>
          <w:tcPr>
            <w:tcW w:w="3015" w:type="dxa"/>
          </w:tcPr>
          <w:p w:rsidR="00100018" w:rsidRPr="00E45300" w:rsidRDefault="00E45300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उपचार खर्च</w:t>
            </w:r>
          </w:p>
        </w:tc>
      </w:tr>
      <w:tr w:rsidR="00100018" w:rsidRPr="00E45300" w:rsidTr="00163CEF">
        <w:tc>
          <w:tcPr>
            <w:tcW w:w="728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१४</w:t>
            </w:r>
          </w:p>
        </w:tc>
        <w:tc>
          <w:tcPr>
            <w:tcW w:w="2260" w:type="dxa"/>
          </w:tcPr>
          <w:p w:rsidR="00100018" w:rsidRPr="00E45300" w:rsidRDefault="00100018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धनमाया भट्टराई</w:t>
            </w:r>
          </w:p>
        </w:tc>
        <w:tc>
          <w:tcPr>
            <w:tcW w:w="1530" w:type="dxa"/>
          </w:tcPr>
          <w:p w:rsidR="00100018" w:rsidRPr="00E45300" w:rsidRDefault="001377AD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="008F3971" w:rsidRPr="00E45300">
              <w:rPr>
                <w:rFonts w:cs="Kalimati" w:hint="cs"/>
                <w:sz w:val="21"/>
                <w:szCs w:val="21"/>
                <w:cs/>
              </w:rPr>
              <w:t>३</w:t>
            </w:r>
          </w:p>
        </w:tc>
        <w:tc>
          <w:tcPr>
            <w:tcW w:w="1710" w:type="dxa"/>
          </w:tcPr>
          <w:p w:rsidR="00100018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२५०००।-</w:t>
            </w:r>
          </w:p>
        </w:tc>
        <w:tc>
          <w:tcPr>
            <w:tcW w:w="3015" w:type="dxa"/>
          </w:tcPr>
          <w:p w:rsidR="00100018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आगलागी राहत</w:t>
            </w:r>
          </w:p>
        </w:tc>
      </w:tr>
      <w:tr w:rsidR="008F3971" w:rsidRPr="00E45300" w:rsidTr="00163CEF">
        <w:tc>
          <w:tcPr>
            <w:tcW w:w="728" w:type="dxa"/>
          </w:tcPr>
          <w:p w:rsidR="008F3971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१५</w:t>
            </w:r>
          </w:p>
        </w:tc>
        <w:tc>
          <w:tcPr>
            <w:tcW w:w="2260" w:type="dxa"/>
          </w:tcPr>
          <w:p w:rsidR="008F3971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गोबर्धन चौधरी</w:t>
            </w:r>
          </w:p>
        </w:tc>
        <w:tc>
          <w:tcPr>
            <w:tcW w:w="1530" w:type="dxa"/>
          </w:tcPr>
          <w:p w:rsidR="008F3971" w:rsidRPr="00E45300" w:rsidRDefault="001377AD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 - </w:t>
            </w:r>
            <w:r w:rsidR="008F3971" w:rsidRPr="00E45300">
              <w:rPr>
                <w:rFonts w:cs="Kalimati" w:hint="cs"/>
                <w:sz w:val="21"/>
                <w:szCs w:val="21"/>
                <w:cs/>
              </w:rPr>
              <w:t>१५</w:t>
            </w:r>
          </w:p>
        </w:tc>
        <w:tc>
          <w:tcPr>
            <w:tcW w:w="1710" w:type="dxa"/>
          </w:tcPr>
          <w:p w:rsidR="008F3971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२५०००।-</w:t>
            </w:r>
          </w:p>
        </w:tc>
        <w:tc>
          <w:tcPr>
            <w:tcW w:w="3015" w:type="dxa"/>
          </w:tcPr>
          <w:p w:rsidR="008F3971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आगालागी राहत</w:t>
            </w:r>
          </w:p>
        </w:tc>
      </w:tr>
      <w:tr w:rsidR="008F3971" w:rsidRPr="00E45300" w:rsidTr="00163CEF">
        <w:tc>
          <w:tcPr>
            <w:tcW w:w="728" w:type="dxa"/>
          </w:tcPr>
          <w:p w:rsidR="008F3971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१६</w:t>
            </w:r>
          </w:p>
        </w:tc>
        <w:tc>
          <w:tcPr>
            <w:tcW w:w="2260" w:type="dxa"/>
          </w:tcPr>
          <w:p w:rsidR="008F3971" w:rsidRPr="00E45300" w:rsidRDefault="00163CEF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नि</w:t>
            </w:r>
            <w:r w:rsidR="00A40D1D">
              <w:rPr>
                <w:rFonts w:cs="Kalimati" w:hint="cs"/>
                <w:sz w:val="21"/>
                <w:szCs w:val="21"/>
                <w:cs/>
              </w:rPr>
              <w:t>धि</w:t>
            </w:r>
            <w:r w:rsidRPr="00E45300">
              <w:rPr>
                <w:rFonts w:cs="Kalimati" w:hint="cs"/>
                <w:sz w:val="21"/>
                <w:szCs w:val="21"/>
                <w:cs/>
              </w:rPr>
              <w:t>नाथ</w:t>
            </w:r>
            <w:r w:rsidR="008F3971" w:rsidRPr="00E45300">
              <w:rPr>
                <w:rFonts w:cs="Kalimati" w:hint="cs"/>
                <w:sz w:val="21"/>
                <w:szCs w:val="21"/>
                <w:cs/>
              </w:rPr>
              <w:t xml:space="preserve"> आचार्य</w:t>
            </w:r>
          </w:p>
        </w:tc>
        <w:tc>
          <w:tcPr>
            <w:tcW w:w="1530" w:type="dxa"/>
          </w:tcPr>
          <w:p w:rsidR="008F3971" w:rsidRPr="00E45300" w:rsidRDefault="001377AD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इटहरी</w:t>
            </w:r>
            <w:r w:rsidR="008423C4">
              <w:rPr>
                <w:rFonts w:cs="Kalimati"/>
                <w:sz w:val="21"/>
                <w:szCs w:val="21"/>
              </w:rPr>
              <w:t xml:space="preserve"> - </w:t>
            </w:r>
            <w:r w:rsidR="008F3971" w:rsidRPr="00E45300">
              <w:rPr>
                <w:rFonts w:cs="Kalimati" w:hint="cs"/>
                <w:sz w:val="21"/>
                <w:szCs w:val="21"/>
                <w:cs/>
              </w:rPr>
              <w:t>३</w:t>
            </w:r>
          </w:p>
        </w:tc>
        <w:tc>
          <w:tcPr>
            <w:tcW w:w="1710" w:type="dxa"/>
          </w:tcPr>
          <w:p w:rsidR="008F3971" w:rsidRPr="00E45300" w:rsidRDefault="008F3971" w:rsidP="002438E4">
            <w:pPr>
              <w:rPr>
                <w:rFonts w:cs="Kalimati"/>
                <w:sz w:val="21"/>
                <w:szCs w:val="21"/>
                <w:cs/>
              </w:rPr>
            </w:pPr>
            <w:r w:rsidRPr="00E45300">
              <w:rPr>
                <w:rFonts w:cs="Kalimati" w:hint="cs"/>
                <w:sz w:val="21"/>
                <w:szCs w:val="21"/>
                <w:cs/>
              </w:rPr>
              <w:t>५१०००।-</w:t>
            </w:r>
          </w:p>
        </w:tc>
        <w:tc>
          <w:tcPr>
            <w:tcW w:w="3015" w:type="dxa"/>
          </w:tcPr>
          <w:p w:rsidR="008F3971" w:rsidRPr="00E45300" w:rsidRDefault="00025968" w:rsidP="002438E4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राहत</w:t>
            </w:r>
            <w:r w:rsidR="00163CEF" w:rsidRPr="00E45300">
              <w:rPr>
                <w:rFonts w:cs="Kalimati" w:hint="cs"/>
                <w:sz w:val="21"/>
                <w:szCs w:val="21"/>
                <w:cs/>
              </w:rPr>
              <w:t xml:space="preserve"> सहयोग</w:t>
            </w:r>
          </w:p>
        </w:tc>
      </w:tr>
    </w:tbl>
    <w:p w:rsidR="00F94C66" w:rsidRPr="00F94C66" w:rsidRDefault="00F94C66" w:rsidP="002438E4">
      <w:pPr>
        <w:spacing w:after="0"/>
        <w:rPr>
          <w:rFonts w:cs="Kalimati"/>
          <w:sz w:val="24"/>
          <w:szCs w:val="24"/>
        </w:rPr>
      </w:pPr>
    </w:p>
    <w:p w:rsidR="00F94C66" w:rsidRDefault="00F94C66" w:rsidP="002438E4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A54920" w:rsidRDefault="00A54920" w:rsidP="00A54920">
      <w:pP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निर्णय नं ९</w:t>
      </w:r>
    </w:p>
    <w:p w:rsidR="00555EFC" w:rsidRPr="00555EFC" w:rsidRDefault="00A54920" w:rsidP="00C71221">
      <w:pPr>
        <w:spacing w:after="0"/>
        <w:jc w:val="both"/>
        <w:rPr>
          <w:rFonts w:cs="Nirmala UI"/>
          <w:sz w:val="24"/>
          <w:szCs w:val="21"/>
        </w:rPr>
      </w:pPr>
      <w:r>
        <w:rPr>
          <w:rFonts w:cs="Kalimati" w:hint="cs"/>
          <w:sz w:val="24"/>
          <w:szCs w:val="24"/>
          <w:cs/>
        </w:rPr>
        <w:t>इटहरी उपमहानगरपालिका</w:t>
      </w:r>
      <w:r w:rsidR="00BC146B">
        <w:rPr>
          <w:rFonts w:cs="Kalimati" w:hint="cs"/>
          <w:sz w:val="24"/>
          <w:szCs w:val="24"/>
          <w:cs/>
        </w:rPr>
        <w:t xml:space="preserve"> नगर कार्यपालिका कार्यालय र अन्तर्गतका कार्यालयहरुमा कार्यरत कर्मचारीहरुको निधन भएको खण्डमा अब उप्रान्त रु. एक लाख एक हजार आर्थिक सहय</w:t>
      </w:r>
      <w:r w:rsidR="00C71221">
        <w:rPr>
          <w:rFonts w:cs="Kalimati" w:hint="cs"/>
          <w:sz w:val="24"/>
          <w:szCs w:val="24"/>
          <w:cs/>
        </w:rPr>
        <w:t>ोग उपलब्ध गराउने निर्णय गरियो ।</w:t>
      </w:r>
    </w:p>
    <w:p w:rsidR="00F04AE2" w:rsidRPr="00385BA0" w:rsidRDefault="00F04AE2" w:rsidP="00E35AFB">
      <w:pPr>
        <w:spacing w:after="0"/>
        <w:rPr>
          <w:rFonts w:cs="Kalimati"/>
          <w:sz w:val="24"/>
          <w:szCs w:val="24"/>
          <w:cs/>
        </w:rPr>
      </w:pPr>
      <w:bookmarkStart w:id="0" w:name="_GoBack"/>
      <w:bookmarkEnd w:id="0"/>
    </w:p>
    <w:sectPr w:rsidR="00F04AE2" w:rsidRPr="00385BA0" w:rsidSect="00F94C66">
      <w:pgSz w:w="11907" w:h="16839" w:code="9"/>
      <w:pgMar w:top="2880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70" w:rsidRDefault="007C2E70" w:rsidP="00D16D78">
      <w:pPr>
        <w:spacing w:after="0" w:line="240" w:lineRule="auto"/>
      </w:pPr>
      <w:r>
        <w:separator/>
      </w:r>
    </w:p>
  </w:endnote>
  <w:endnote w:type="continuationSeparator" w:id="0">
    <w:p w:rsidR="007C2E70" w:rsidRDefault="007C2E70" w:rsidP="00D1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70" w:rsidRDefault="007C2E70" w:rsidP="00D16D78">
      <w:pPr>
        <w:spacing w:after="0" w:line="240" w:lineRule="auto"/>
      </w:pPr>
      <w:r>
        <w:separator/>
      </w:r>
    </w:p>
  </w:footnote>
  <w:footnote w:type="continuationSeparator" w:id="0">
    <w:p w:rsidR="007C2E70" w:rsidRDefault="007C2E70" w:rsidP="00D1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E72"/>
    <w:multiLevelType w:val="hybridMultilevel"/>
    <w:tmpl w:val="8070E084"/>
    <w:lvl w:ilvl="0" w:tplc="F21E05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B35"/>
    <w:multiLevelType w:val="hybridMultilevel"/>
    <w:tmpl w:val="6946057A"/>
    <w:lvl w:ilvl="0" w:tplc="C0E6BDF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6184"/>
    <w:multiLevelType w:val="hybridMultilevel"/>
    <w:tmpl w:val="8002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611D"/>
    <w:multiLevelType w:val="hybridMultilevel"/>
    <w:tmpl w:val="3EE657B6"/>
    <w:lvl w:ilvl="0" w:tplc="30D4BF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0A23"/>
    <w:multiLevelType w:val="hybridMultilevel"/>
    <w:tmpl w:val="3EE657B6"/>
    <w:lvl w:ilvl="0" w:tplc="30D4BF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6D1"/>
    <w:rsid w:val="00001A6A"/>
    <w:rsid w:val="00020377"/>
    <w:rsid w:val="00025968"/>
    <w:rsid w:val="00030FDA"/>
    <w:rsid w:val="00037FCC"/>
    <w:rsid w:val="000544E0"/>
    <w:rsid w:val="00055F14"/>
    <w:rsid w:val="000C04EE"/>
    <w:rsid w:val="00100018"/>
    <w:rsid w:val="00112183"/>
    <w:rsid w:val="00113835"/>
    <w:rsid w:val="001168A5"/>
    <w:rsid w:val="00132263"/>
    <w:rsid w:val="001377AD"/>
    <w:rsid w:val="0015017F"/>
    <w:rsid w:val="00163CEF"/>
    <w:rsid w:val="00164737"/>
    <w:rsid w:val="001B5A6B"/>
    <w:rsid w:val="001E2C9F"/>
    <w:rsid w:val="00215B1A"/>
    <w:rsid w:val="00225254"/>
    <w:rsid w:val="002252B1"/>
    <w:rsid w:val="00242CD3"/>
    <w:rsid w:val="002438E4"/>
    <w:rsid w:val="00254D8F"/>
    <w:rsid w:val="00261D5F"/>
    <w:rsid w:val="00286AA7"/>
    <w:rsid w:val="002D0253"/>
    <w:rsid w:val="002F1BB1"/>
    <w:rsid w:val="00304CDF"/>
    <w:rsid w:val="0031052C"/>
    <w:rsid w:val="00320BB4"/>
    <w:rsid w:val="0034230E"/>
    <w:rsid w:val="00356F77"/>
    <w:rsid w:val="00385BA0"/>
    <w:rsid w:val="0038677E"/>
    <w:rsid w:val="004045A9"/>
    <w:rsid w:val="004258EB"/>
    <w:rsid w:val="004416AB"/>
    <w:rsid w:val="00454FDC"/>
    <w:rsid w:val="00465637"/>
    <w:rsid w:val="00465A0A"/>
    <w:rsid w:val="00485006"/>
    <w:rsid w:val="005146D1"/>
    <w:rsid w:val="00521258"/>
    <w:rsid w:val="00555EFC"/>
    <w:rsid w:val="00561890"/>
    <w:rsid w:val="00566708"/>
    <w:rsid w:val="005A1BE1"/>
    <w:rsid w:val="005A1DD9"/>
    <w:rsid w:val="005D4EBA"/>
    <w:rsid w:val="00614F23"/>
    <w:rsid w:val="0062297A"/>
    <w:rsid w:val="006369DF"/>
    <w:rsid w:val="006715CF"/>
    <w:rsid w:val="00671B55"/>
    <w:rsid w:val="0067376C"/>
    <w:rsid w:val="006836C5"/>
    <w:rsid w:val="006853E1"/>
    <w:rsid w:val="00700154"/>
    <w:rsid w:val="00726381"/>
    <w:rsid w:val="007476EB"/>
    <w:rsid w:val="00761232"/>
    <w:rsid w:val="007822EE"/>
    <w:rsid w:val="00791813"/>
    <w:rsid w:val="007A4753"/>
    <w:rsid w:val="007C2E70"/>
    <w:rsid w:val="007C547F"/>
    <w:rsid w:val="007D0278"/>
    <w:rsid w:val="007D0DA5"/>
    <w:rsid w:val="007D1EBF"/>
    <w:rsid w:val="007D51A7"/>
    <w:rsid w:val="007D61F7"/>
    <w:rsid w:val="007D6CC4"/>
    <w:rsid w:val="00813476"/>
    <w:rsid w:val="008267F8"/>
    <w:rsid w:val="00840879"/>
    <w:rsid w:val="008423C4"/>
    <w:rsid w:val="00851A9E"/>
    <w:rsid w:val="00856C78"/>
    <w:rsid w:val="0086549F"/>
    <w:rsid w:val="00865A51"/>
    <w:rsid w:val="0088181C"/>
    <w:rsid w:val="00893D3D"/>
    <w:rsid w:val="00894879"/>
    <w:rsid w:val="00895E25"/>
    <w:rsid w:val="00896DA3"/>
    <w:rsid w:val="008A0968"/>
    <w:rsid w:val="008A6652"/>
    <w:rsid w:val="008B7581"/>
    <w:rsid w:val="008D5D20"/>
    <w:rsid w:val="008F14A9"/>
    <w:rsid w:val="008F3971"/>
    <w:rsid w:val="009249B4"/>
    <w:rsid w:val="00942E01"/>
    <w:rsid w:val="0095380D"/>
    <w:rsid w:val="00954718"/>
    <w:rsid w:val="0095687C"/>
    <w:rsid w:val="00967F2B"/>
    <w:rsid w:val="00992528"/>
    <w:rsid w:val="009C4CE4"/>
    <w:rsid w:val="009F03E8"/>
    <w:rsid w:val="009F1683"/>
    <w:rsid w:val="00A3362D"/>
    <w:rsid w:val="00A40D1D"/>
    <w:rsid w:val="00A44215"/>
    <w:rsid w:val="00A54920"/>
    <w:rsid w:val="00A561B9"/>
    <w:rsid w:val="00A84A76"/>
    <w:rsid w:val="00A85BBB"/>
    <w:rsid w:val="00A905E4"/>
    <w:rsid w:val="00B05569"/>
    <w:rsid w:val="00B131EC"/>
    <w:rsid w:val="00B22841"/>
    <w:rsid w:val="00B414D7"/>
    <w:rsid w:val="00B50FCA"/>
    <w:rsid w:val="00B726B8"/>
    <w:rsid w:val="00B76F7D"/>
    <w:rsid w:val="00BC146B"/>
    <w:rsid w:val="00BD6A2B"/>
    <w:rsid w:val="00C50798"/>
    <w:rsid w:val="00C53E36"/>
    <w:rsid w:val="00C62857"/>
    <w:rsid w:val="00C71221"/>
    <w:rsid w:val="00C72B43"/>
    <w:rsid w:val="00CA097B"/>
    <w:rsid w:val="00CA0A62"/>
    <w:rsid w:val="00CE26A9"/>
    <w:rsid w:val="00D05A89"/>
    <w:rsid w:val="00D16D78"/>
    <w:rsid w:val="00D4207E"/>
    <w:rsid w:val="00D421C0"/>
    <w:rsid w:val="00D44D5D"/>
    <w:rsid w:val="00D50C2E"/>
    <w:rsid w:val="00D824CD"/>
    <w:rsid w:val="00D8627C"/>
    <w:rsid w:val="00DB129F"/>
    <w:rsid w:val="00DB6C14"/>
    <w:rsid w:val="00DC3789"/>
    <w:rsid w:val="00DE75AA"/>
    <w:rsid w:val="00DF3A2F"/>
    <w:rsid w:val="00E26267"/>
    <w:rsid w:val="00E30FA5"/>
    <w:rsid w:val="00E35AFB"/>
    <w:rsid w:val="00E363E4"/>
    <w:rsid w:val="00E36513"/>
    <w:rsid w:val="00E44C41"/>
    <w:rsid w:val="00E45300"/>
    <w:rsid w:val="00E60687"/>
    <w:rsid w:val="00E939CC"/>
    <w:rsid w:val="00E962F0"/>
    <w:rsid w:val="00EB023E"/>
    <w:rsid w:val="00EB1DF7"/>
    <w:rsid w:val="00EB47CF"/>
    <w:rsid w:val="00EC5953"/>
    <w:rsid w:val="00ED2674"/>
    <w:rsid w:val="00ED5AC7"/>
    <w:rsid w:val="00EE2237"/>
    <w:rsid w:val="00EF4749"/>
    <w:rsid w:val="00F04AE2"/>
    <w:rsid w:val="00F0625A"/>
    <w:rsid w:val="00F11636"/>
    <w:rsid w:val="00F25241"/>
    <w:rsid w:val="00F26C80"/>
    <w:rsid w:val="00F4603A"/>
    <w:rsid w:val="00F51241"/>
    <w:rsid w:val="00F527D3"/>
    <w:rsid w:val="00F5494C"/>
    <w:rsid w:val="00F71AF6"/>
    <w:rsid w:val="00F8269C"/>
    <w:rsid w:val="00F85E15"/>
    <w:rsid w:val="00F90B50"/>
    <w:rsid w:val="00F91FE0"/>
    <w:rsid w:val="00F94C66"/>
    <w:rsid w:val="00FA1D6E"/>
    <w:rsid w:val="00FB48E4"/>
    <w:rsid w:val="00FC759E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FEB1"/>
  <w15:docId w15:val="{D1BEB49B-D17F-47B7-B7B3-3E5CD484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7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1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78"/>
    <w:rPr>
      <w:rFonts w:cs="Mangal"/>
    </w:rPr>
  </w:style>
  <w:style w:type="paragraph" w:styleId="ListParagraph">
    <w:name w:val="List Paragraph"/>
    <w:basedOn w:val="Normal"/>
    <w:uiPriority w:val="34"/>
    <w:qFormat/>
    <w:rsid w:val="00D05A89"/>
    <w:pPr>
      <w:ind w:left="720"/>
      <w:contextualSpacing/>
    </w:pPr>
  </w:style>
  <w:style w:type="table" w:styleId="TableGrid">
    <w:name w:val="Table Grid"/>
    <w:basedOn w:val="TableNormal"/>
    <w:uiPriority w:val="59"/>
    <w:rsid w:val="00F9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D8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8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3199-F974-48CC-B7D7-71CB9C71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217</cp:revision>
  <cp:lastPrinted>2023-08-11T13:03:00Z</cp:lastPrinted>
  <dcterms:created xsi:type="dcterms:W3CDTF">2023-07-14T09:13:00Z</dcterms:created>
  <dcterms:modified xsi:type="dcterms:W3CDTF">2024-01-03T10:04:00Z</dcterms:modified>
</cp:coreProperties>
</file>